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0852" w14:textId="77777777" w:rsidR="00F100EA" w:rsidRDefault="001C41A3">
      <w:pPr>
        <w:rPr>
          <w:rFonts w:ascii="AppleGothic" w:eastAsia="AppleGothic" w:hAnsi="AppleGothic" w:cs="AppleGothic"/>
          <w:color w:val="000000"/>
          <w:sz w:val="20"/>
          <w:szCs w:val="20"/>
        </w:rPr>
      </w:pPr>
      <w:r>
        <w:rPr>
          <w:rFonts w:ascii="AppleGothic" w:eastAsia="AppleGothic" w:hAnsi="AppleGothic" w:cs="AppleGothic"/>
          <w:noProof/>
          <w:color w:val="000000"/>
          <w:sz w:val="20"/>
          <w:szCs w:val="20"/>
        </w:rPr>
        <w:drawing>
          <wp:inline distT="0" distB="0" distL="0" distR="0" wp14:anchorId="762C15E0" wp14:editId="14502A7D">
            <wp:extent cx="3111500" cy="1485900"/>
            <wp:effectExtent l="0" t="0" r="0" b="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6"/>
                    <a:srcRect/>
                    <a:stretch>
                      <a:fillRect/>
                    </a:stretch>
                  </pic:blipFill>
                  <pic:spPr>
                    <a:xfrm>
                      <a:off x="0" y="0"/>
                      <a:ext cx="3111500" cy="1485900"/>
                    </a:xfrm>
                    <a:prstGeom prst="rect">
                      <a:avLst/>
                    </a:prstGeom>
                    <a:ln/>
                  </pic:spPr>
                </pic:pic>
              </a:graphicData>
            </a:graphic>
          </wp:inline>
        </w:drawing>
      </w:r>
    </w:p>
    <w:p w14:paraId="6682E171" w14:textId="77777777" w:rsidR="00F100EA" w:rsidRDefault="00F100EA">
      <w:pPr>
        <w:rPr>
          <w:rFonts w:ascii="AppleGothic" w:eastAsia="AppleGothic" w:hAnsi="AppleGothic" w:cs="AppleGothic"/>
          <w:color w:val="000000"/>
          <w:sz w:val="20"/>
          <w:szCs w:val="20"/>
        </w:rPr>
      </w:pPr>
    </w:p>
    <w:p w14:paraId="460F99F9" w14:textId="77777777" w:rsidR="00F100EA" w:rsidRDefault="001C41A3">
      <w:pPr>
        <w:ind w:left="288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    </w:t>
      </w:r>
      <w:proofErr w:type="spellStart"/>
      <w:r>
        <w:rPr>
          <w:rFonts w:ascii="AppleGothic" w:eastAsia="AppleGothic" w:hAnsi="AppleGothic" w:cs="AppleGothic"/>
          <w:color w:val="000000"/>
          <w:sz w:val="20"/>
          <w:szCs w:val="20"/>
        </w:rPr>
        <w:t>Springbank</w:t>
      </w:r>
      <w:proofErr w:type="spellEnd"/>
      <w:r>
        <w:rPr>
          <w:rFonts w:ascii="AppleGothic" w:eastAsia="AppleGothic" w:hAnsi="AppleGothic" w:cs="AppleGothic"/>
          <w:color w:val="000000"/>
          <w:sz w:val="20"/>
          <w:szCs w:val="20"/>
        </w:rPr>
        <w:t xml:space="preserve"> Middle School (SMS)</w:t>
      </w:r>
    </w:p>
    <w:p w14:paraId="5F92B64E" w14:textId="77777777" w:rsidR="00F100EA" w:rsidRDefault="001C41A3">
      <w:pPr>
        <w:jc w:val="center"/>
        <w:rPr>
          <w:rFonts w:ascii="AppleGothic" w:eastAsia="AppleGothic" w:hAnsi="AppleGothic" w:cs="AppleGothic"/>
          <w:color w:val="000000"/>
          <w:sz w:val="20"/>
          <w:szCs w:val="20"/>
        </w:rPr>
      </w:pPr>
      <w:r>
        <w:rPr>
          <w:rFonts w:ascii="AppleGothic" w:eastAsia="AppleGothic" w:hAnsi="AppleGothic" w:cs="AppleGothic"/>
          <w:color w:val="000000"/>
          <w:sz w:val="20"/>
          <w:szCs w:val="20"/>
        </w:rPr>
        <w:t>March School Council Meeting</w:t>
      </w:r>
      <w:r w:rsidR="00C83461">
        <w:rPr>
          <w:rFonts w:ascii="AppleGothic" w:eastAsia="AppleGothic" w:hAnsi="AppleGothic" w:cs="AppleGothic"/>
          <w:color w:val="000000"/>
          <w:sz w:val="20"/>
          <w:szCs w:val="20"/>
        </w:rPr>
        <w:t xml:space="preserve"> Minutes</w:t>
      </w:r>
    </w:p>
    <w:p w14:paraId="1A68A7CE" w14:textId="77777777" w:rsidR="00F100EA" w:rsidRDefault="00C83461">
      <w:pPr>
        <w:jc w:val="center"/>
        <w:rPr>
          <w:rFonts w:ascii="AppleGothic" w:eastAsia="AppleGothic" w:hAnsi="AppleGothic" w:cs="AppleGothic"/>
          <w:color w:val="000000"/>
          <w:sz w:val="20"/>
          <w:szCs w:val="20"/>
        </w:rPr>
      </w:pPr>
      <w:r>
        <w:rPr>
          <w:rFonts w:ascii="AppleGothic" w:eastAsia="AppleGothic" w:hAnsi="AppleGothic" w:cs="AppleGothic"/>
          <w:color w:val="000000"/>
          <w:sz w:val="20"/>
          <w:szCs w:val="20"/>
        </w:rPr>
        <w:t>From Meeting - Wednesday, March 6</w:t>
      </w:r>
      <w:r>
        <w:rPr>
          <w:rFonts w:ascii="AppleGothic" w:eastAsia="AppleGothic" w:hAnsi="AppleGothic" w:cs="AppleGothic"/>
          <w:color w:val="000000"/>
          <w:sz w:val="20"/>
          <w:szCs w:val="20"/>
          <w:vertAlign w:val="superscript"/>
        </w:rPr>
        <w:t>th</w:t>
      </w:r>
      <w:r>
        <w:rPr>
          <w:rFonts w:ascii="AppleGothic" w:eastAsia="AppleGothic" w:hAnsi="AppleGothic" w:cs="AppleGothic"/>
          <w:color w:val="000000"/>
          <w:sz w:val="20"/>
          <w:szCs w:val="20"/>
        </w:rPr>
        <w:t>, 2024</w:t>
      </w:r>
    </w:p>
    <w:p w14:paraId="3BFA38AB" w14:textId="77777777" w:rsidR="00C83461" w:rsidRDefault="00C83461">
      <w:pPr>
        <w:jc w:val="center"/>
        <w:rPr>
          <w:rFonts w:ascii="AppleGothic" w:eastAsia="AppleGothic" w:hAnsi="AppleGothic" w:cs="AppleGothic"/>
          <w:color w:val="000000"/>
          <w:sz w:val="20"/>
          <w:szCs w:val="20"/>
        </w:rPr>
      </w:pPr>
    </w:p>
    <w:p w14:paraId="095CBFC2" w14:textId="77777777" w:rsidR="00C83461" w:rsidRPr="00C83461" w:rsidRDefault="00C83461">
      <w:pPr>
        <w:jc w:val="center"/>
        <w:rPr>
          <w:rFonts w:ascii="AppleGothic" w:eastAsia="AppleGothic" w:hAnsi="AppleGothic" w:cs="AppleGothic"/>
          <w:color w:val="000000"/>
          <w:sz w:val="20"/>
          <w:szCs w:val="20"/>
          <w:u w:val="single"/>
        </w:rPr>
      </w:pPr>
      <w:r w:rsidRPr="00C83461">
        <w:rPr>
          <w:rFonts w:ascii="AppleGothic" w:eastAsia="AppleGothic" w:hAnsi="AppleGothic" w:cs="AppleGothic"/>
          <w:color w:val="000000"/>
          <w:sz w:val="20"/>
          <w:szCs w:val="20"/>
          <w:u w:val="single"/>
        </w:rPr>
        <w:t>MINUTES</w:t>
      </w:r>
    </w:p>
    <w:p w14:paraId="46351B77" w14:textId="77777777" w:rsidR="00C83461" w:rsidRDefault="00C83461" w:rsidP="00C83461">
      <w:pPr>
        <w:rPr>
          <w:rFonts w:ascii="AppleGothic" w:eastAsia="AppleGothic" w:hAnsi="AppleGothic" w:cs="AppleGothic"/>
          <w:color w:val="000000"/>
          <w:sz w:val="20"/>
          <w:szCs w:val="20"/>
        </w:rPr>
      </w:pPr>
    </w:p>
    <w:p w14:paraId="7E6B8196"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Attendees:</w:t>
      </w:r>
    </w:p>
    <w:p w14:paraId="7D576421" w14:textId="77777777" w:rsidR="00C83461" w:rsidRDefault="00C83461" w:rsidP="00C83461">
      <w:pPr>
        <w:rPr>
          <w:rFonts w:ascii="AppleGothic" w:eastAsia="AppleGothic" w:hAnsi="AppleGothic" w:cs="AppleGothic"/>
          <w:color w:val="000000"/>
          <w:sz w:val="20"/>
          <w:szCs w:val="20"/>
        </w:rPr>
      </w:pPr>
    </w:p>
    <w:p w14:paraId="1CA943F2"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Stephanie R</w:t>
      </w:r>
    </w:p>
    <w:p w14:paraId="24A05B6E"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Glen B</w:t>
      </w:r>
    </w:p>
    <w:p w14:paraId="36E04D80"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Jean B</w:t>
      </w:r>
    </w:p>
    <w:p w14:paraId="5609E65D"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Judi H</w:t>
      </w:r>
    </w:p>
    <w:p w14:paraId="54D766D5"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Jennifer T (on Zoom)</w:t>
      </w:r>
    </w:p>
    <w:p w14:paraId="6690EC8B"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Dinah K (on Zoom)</w:t>
      </w:r>
    </w:p>
    <w:p w14:paraId="60CF714D"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Michelle</w:t>
      </w:r>
    </w:p>
    <w:p w14:paraId="113A8AE4"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Mark</w:t>
      </w:r>
    </w:p>
    <w:p w14:paraId="0DEF003B" w14:textId="77777777" w:rsid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Sandra K</w:t>
      </w:r>
    </w:p>
    <w:p w14:paraId="24E8A224" w14:textId="77777777" w:rsidR="00F100EA" w:rsidRPr="00C83461" w:rsidRDefault="00C83461" w:rsidP="00C83461">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Tammy N</w:t>
      </w:r>
    </w:p>
    <w:p w14:paraId="0BA0F63B" w14:textId="77777777" w:rsidR="00F100EA" w:rsidRDefault="00F100EA">
      <w:pPr>
        <w:rPr>
          <w:rFonts w:ascii="Phosphate" w:eastAsia="Phosphate" w:hAnsi="Phosphate" w:cs="Phosphate"/>
          <w:b/>
          <w:sz w:val="36"/>
          <w:szCs w:val="36"/>
        </w:rPr>
      </w:pPr>
    </w:p>
    <w:p w14:paraId="3912DCEC" w14:textId="77777777" w:rsidR="00F100EA" w:rsidRDefault="00C83461" w:rsidP="00C83461">
      <w:pPr>
        <w:tabs>
          <w:tab w:val="left" w:pos="360"/>
          <w:tab w:val="left" w:pos="720"/>
          <w:tab w:val="left" w:pos="1134"/>
        </w:tabs>
        <w:rPr>
          <w:rFonts w:ascii="AppleGothic" w:eastAsia="AppleGothic" w:hAnsi="AppleGothic" w:cs="AppleGothic"/>
          <w:color w:val="000000"/>
          <w:sz w:val="20"/>
          <w:szCs w:val="20"/>
        </w:rPr>
      </w:pPr>
      <w:r>
        <w:rPr>
          <w:rFonts w:ascii="AppleGothic" w:eastAsia="AppleGothic" w:hAnsi="AppleGothic" w:cs="AppleGothic"/>
          <w:color w:val="000000"/>
          <w:sz w:val="20"/>
          <w:szCs w:val="20"/>
        </w:rPr>
        <w:t>1.</w:t>
      </w:r>
    </w:p>
    <w:p w14:paraId="23B21903" w14:textId="77777777" w:rsidR="00F100EA" w:rsidRDefault="001C41A3">
      <w:pPr>
        <w:numPr>
          <w:ilvl w:val="1"/>
          <w:numId w:val="4"/>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Meeting to Order </w:t>
      </w:r>
      <w:r w:rsidR="00C83461">
        <w:rPr>
          <w:rFonts w:ascii="AppleGothic" w:eastAsia="AppleGothic" w:hAnsi="AppleGothic" w:cs="AppleGothic"/>
          <w:color w:val="000000"/>
          <w:sz w:val="20"/>
          <w:szCs w:val="20"/>
        </w:rPr>
        <w:t>1:02pm</w:t>
      </w:r>
    </w:p>
    <w:p w14:paraId="02764250" w14:textId="77777777" w:rsidR="00F100EA" w:rsidRDefault="001C41A3">
      <w:pPr>
        <w:numPr>
          <w:ilvl w:val="1"/>
          <w:numId w:val="4"/>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Approval of Agenda</w:t>
      </w:r>
      <w:r w:rsidR="00C83461">
        <w:rPr>
          <w:rFonts w:ascii="AppleGothic" w:eastAsia="AppleGothic" w:hAnsi="AppleGothic" w:cs="AppleGothic"/>
          <w:color w:val="000000"/>
          <w:sz w:val="20"/>
          <w:szCs w:val="20"/>
        </w:rPr>
        <w:t xml:space="preserve">: </w:t>
      </w:r>
      <w:r w:rsidR="00C83461" w:rsidRPr="00C83461">
        <w:rPr>
          <w:rFonts w:ascii="AppleGothic" w:eastAsia="AppleGothic" w:hAnsi="AppleGothic" w:cs="AppleGothic"/>
          <w:color w:val="000000"/>
          <w:sz w:val="20"/>
          <w:szCs w:val="20"/>
          <w:u w:val="single"/>
        </w:rPr>
        <w:t>Motion:</w:t>
      </w:r>
      <w:r>
        <w:rPr>
          <w:rFonts w:ascii="AppleGothic" w:eastAsia="AppleGothic" w:hAnsi="AppleGothic" w:cs="AppleGothic"/>
          <w:color w:val="000000"/>
          <w:sz w:val="20"/>
          <w:szCs w:val="20"/>
        </w:rPr>
        <w:t xml:space="preserve"> Michelle</w:t>
      </w:r>
      <w:r w:rsidR="00C83461">
        <w:rPr>
          <w:rFonts w:ascii="AppleGothic" w:eastAsia="AppleGothic" w:hAnsi="AppleGothic" w:cs="AppleGothic"/>
          <w:color w:val="000000"/>
          <w:sz w:val="20"/>
          <w:szCs w:val="20"/>
        </w:rPr>
        <w:t xml:space="preserve"> </w:t>
      </w:r>
      <w:r w:rsidR="00C83461" w:rsidRPr="00C83461">
        <w:rPr>
          <w:rFonts w:ascii="AppleGothic" w:eastAsia="AppleGothic" w:hAnsi="AppleGothic" w:cs="AppleGothic"/>
          <w:color w:val="000000"/>
          <w:sz w:val="20"/>
          <w:szCs w:val="20"/>
          <w:u w:val="single"/>
        </w:rPr>
        <w:t>Second:</w:t>
      </w:r>
      <w:r>
        <w:rPr>
          <w:rFonts w:ascii="AppleGothic" w:eastAsia="AppleGothic" w:hAnsi="AppleGothic" w:cs="AppleGothic"/>
          <w:color w:val="000000"/>
          <w:sz w:val="20"/>
          <w:szCs w:val="20"/>
        </w:rPr>
        <w:t xml:space="preserve"> Mark</w:t>
      </w:r>
    </w:p>
    <w:p w14:paraId="0DDAAFB6" w14:textId="77777777" w:rsidR="00F100EA" w:rsidRDefault="001C41A3">
      <w:pPr>
        <w:numPr>
          <w:ilvl w:val="1"/>
          <w:numId w:val="4"/>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Approval of Meeting Minutes</w:t>
      </w:r>
      <w:r w:rsidR="00C83461">
        <w:rPr>
          <w:rFonts w:ascii="AppleGothic" w:eastAsia="AppleGothic" w:hAnsi="AppleGothic" w:cs="AppleGothic"/>
          <w:color w:val="000000"/>
          <w:sz w:val="20"/>
          <w:szCs w:val="20"/>
        </w:rPr>
        <w:t>:</w:t>
      </w:r>
      <w:r>
        <w:rPr>
          <w:rFonts w:ascii="AppleGothic" w:eastAsia="AppleGothic" w:hAnsi="AppleGothic" w:cs="AppleGothic"/>
          <w:color w:val="000000"/>
          <w:sz w:val="20"/>
          <w:szCs w:val="20"/>
        </w:rPr>
        <w:t xml:space="preserve"> </w:t>
      </w:r>
      <w:r w:rsidR="00C83461" w:rsidRPr="00C83461">
        <w:rPr>
          <w:rFonts w:ascii="AppleGothic" w:eastAsia="AppleGothic" w:hAnsi="AppleGothic" w:cs="AppleGothic"/>
          <w:color w:val="000000"/>
          <w:sz w:val="20"/>
          <w:szCs w:val="20"/>
          <w:u w:val="single"/>
        </w:rPr>
        <w:t>Motion:</w:t>
      </w:r>
      <w:r w:rsidR="00C83461">
        <w:rPr>
          <w:rFonts w:ascii="AppleGothic" w:eastAsia="AppleGothic" w:hAnsi="AppleGothic" w:cs="AppleGothic"/>
          <w:color w:val="000000"/>
          <w:sz w:val="20"/>
          <w:szCs w:val="20"/>
        </w:rPr>
        <w:t xml:space="preserve"> </w:t>
      </w:r>
      <w:r>
        <w:rPr>
          <w:rFonts w:ascii="AppleGothic" w:eastAsia="AppleGothic" w:hAnsi="AppleGothic" w:cs="AppleGothic"/>
          <w:color w:val="000000"/>
          <w:sz w:val="20"/>
          <w:szCs w:val="20"/>
        </w:rPr>
        <w:t>Steph</w:t>
      </w:r>
      <w:r w:rsidR="00C83461">
        <w:rPr>
          <w:rFonts w:ascii="AppleGothic" w:eastAsia="AppleGothic" w:hAnsi="AppleGothic" w:cs="AppleGothic"/>
          <w:color w:val="000000"/>
          <w:sz w:val="20"/>
          <w:szCs w:val="20"/>
        </w:rPr>
        <w:t>anie</w:t>
      </w:r>
      <w:r>
        <w:rPr>
          <w:rFonts w:ascii="AppleGothic" w:eastAsia="AppleGothic" w:hAnsi="AppleGothic" w:cs="AppleGothic"/>
          <w:color w:val="000000"/>
          <w:sz w:val="20"/>
          <w:szCs w:val="20"/>
        </w:rPr>
        <w:t xml:space="preserve"> </w:t>
      </w:r>
      <w:r w:rsidR="00C83461" w:rsidRPr="00C83461">
        <w:rPr>
          <w:rFonts w:ascii="AppleGothic" w:eastAsia="AppleGothic" w:hAnsi="AppleGothic" w:cs="AppleGothic"/>
          <w:color w:val="000000"/>
          <w:sz w:val="20"/>
          <w:szCs w:val="20"/>
          <w:u w:val="single"/>
        </w:rPr>
        <w:t>Second:</w:t>
      </w:r>
      <w:r w:rsidR="00C83461">
        <w:rPr>
          <w:rFonts w:ascii="AppleGothic" w:eastAsia="AppleGothic" w:hAnsi="AppleGothic" w:cs="AppleGothic"/>
          <w:color w:val="000000"/>
          <w:sz w:val="20"/>
          <w:szCs w:val="20"/>
        </w:rPr>
        <w:t xml:space="preserve"> </w:t>
      </w:r>
      <w:r>
        <w:rPr>
          <w:rFonts w:ascii="AppleGothic" w:eastAsia="AppleGothic" w:hAnsi="AppleGothic" w:cs="AppleGothic"/>
          <w:color w:val="000000"/>
          <w:sz w:val="20"/>
          <w:szCs w:val="20"/>
        </w:rPr>
        <w:t>Mark</w:t>
      </w:r>
    </w:p>
    <w:p w14:paraId="199398E3" w14:textId="77777777" w:rsidR="00F100EA" w:rsidRDefault="001C41A3">
      <w:pPr>
        <w:rPr>
          <w:rFonts w:ascii="AppleGothic" w:eastAsia="AppleGothic" w:hAnsi="AppleGothic" w:cs="AppleGothic"/>
          <w:color w:val="000000"/>
          <w:sz w:val="20"/>
          <w:szCs w:val="20"/>
        </w:rPr>
      </w:pPr>
      <w:r>
        <w:rPr>
          <w:rFonts w:ascii="AppleGothic" w:eastAsia="AppleGothic" w:hAnsi="AppleGothic" w:cs="AppleGothic"/>
          <w:color w:val="000000"/>
          <w:sz w:val="20"/>
          <w:szCs w:val="20"/>
        </w:rPr>
        <w:tab/>
        <w:t xml:space="preserve">       </w:t>
      </w:r>
    </w:p>
    <w:p w14:paraId="4E5CF6AF" w14:textId="77777777" w:rsidR="00F100EA" w:rsidRDefault="001C41A3">
      <w:pPr>
        <w:numPr>
          <w:ilvl w:val="0"/>
          <w:numId w:val="5"/>
        </w:numPr>
        <w:tabs>
          <w:tab w:val="left" w:pos="360"/>
          <w:tab w:val="left" w:pos="720"/>
        </w:tabs>
        <w:ind w:hanging="72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Trustee’s Report - Judi Hunter </w:t>
      </w:r>
    </w:p>
    <w:p w14:paraId="5F707695" w14:textId="77777777" w:rsidR="00F100EA" w:rsidRDefault="00F100EA">
      <w:pPr>
        <w:ind w:left="360" w:firstLine="774"/>
        <w:rPr>
          <w:rFonts w:ascii="AppleGothic" w:eastAsia="AppleGothic" w:hAnsi="AppleGothic" w:cs="AppleGothic"/>
          <w:color w:val="000000"/>
          <w:sz w:val="20"/>
          <w:szCs w:val="20"/>
        </w:rPr>
      </w:pPr>
    </w:p>
    <w:p w14:paraId="78821841" w14:textId="77777777" w:rsidR="008A3F8B" w:rsidRPr="00851317" w:rsidRDefault="008A3F8B" w:rsidP="008A3F8B">
      <w:pPr>
        <w:rPr>
          <w:b/>
          <w:bCs/>
        </w:rPr>
      </w:pPr>
      <w:r w:rsidRPr="00851317">
        <w:rPr>
          <w:b/>
          <w:bCs/>
        </w:rPr>
        <w:t>March Newsletter, Trustee Hunter Ward 5</w:t>
      </w:r>
    </w:p>
    <w:p w14:paraId="31E9658F" w14:textId="77777777" w:rsidR="008A3F8B" w:rsidRPr="00491AEC" w:rsidRDefault="008A3F8B" w:rsidP="008A3F8B">
      <w:pPr>
        <w:rPr>
          <w:sz w:val="20"/>
          <w:szCs w:val="20"/>
        </w:rPr>
      </w:pPr>
    </w:p>
    <w:p w14:paraId="61E9E0CF" w14:textId="77777777" w:rsidR="008A3F8B" w:rsidRPr="00491AEC" w:rsidRDefault="008A3F8B" w:rsidP="008A3F8B">
      <w:pPr>
        <w:rPr>
          <w:sz w:val="20"/>
          <w:szCs w:val="20"/>
        </w:rPr>
      </w:pPr>
      <w:r w:rsidRPr="00491AEC">
        <w:rPr>
          <w:sz w:val="20"/>
          <w:szCs w:val="20"/>
        </w:rPr>
        <w:t xml:space="preserve">Discovery Trails Online Learning School presented to the Board at the February 15 Board meeting.  The presentation focused on the opportunities afforded to students by attending the online school. The school has reimagined approaches provide enhanced support for social and emotional well-being.  The staff has developed strategies suited to support students by using meeting and chat rooms, working closely with parents, and providing a variety of wrap-around services.   </w:t>
      </w:r>
    </w:p>
    <w:p w14:paraId="64625870" w14:textId="77777777" w:rsidR="008A3F8B" w:rsidRPr="00491AEC" w:rsidRDefault="008A3F8B" w:rsidP="008A3F8B">
      <w:pPr>
        <w:rPr>
          <w:sz w:val="20"/>
          <w:szCs w:val="20"/>
        </w:rPr>
      </w:pPr>
      <w:r w:rsidRPr="00491AEC">
        <w:rPr>
          <w:sz w:val="20"/>
          <w:szCs w:val="20"/>
        </w:rPr>
        <w:lastRenderedPageBreak/>
        <w:t xml:space="preserve">The school caters to the unique needs of students – complex medical, competitive sports, mental health challenges, flexible and adaptable – different time zones or different hours.   </w:t>
      </w:r>
    </w:p>
    <w:p w14:paraId="2BE7A877" w14:textId="77777777" w:rsidR="008A3F8B" w:rsidRPr="00491AEC" w:rsidRDefault="008A3F8B" w:rsidP="008A3F8B">
      <w:pPr>
        <w:rPr>
          <w:sz w:val="20"/>
          <w:szCs w:val="20"/>
        </w:rPr>
      </w:pPr>
    </w:p>
    <w:p w14:paraId="7136A6A8" w14:textId="77777777" w:rsidR="008A3F8B" w:rsidRPr="00491AEC" w:rsidRDefault="008A3F8B" w:rsidP="008A3F8B">
      <w:pPr>
        <w:rPr>
          <w:sz w:val="20"/>
          <w:szCs w:val="20"/>
        </w:rPr>
      </w:pPr>
      <w:r w:rsidRPr="00491AEC">
        <w:rPr>
          <w:sz w:val="20"/>
          <w:szCs w:val="20"/>
        </w:rPr>
        <w:t>The Franco-Sud school board is surveying parents in the Chestermere area to see if enough parents are interested in developing a Francophone school there.</w:t>
      </w:r>
    </w:p>
    <w:p w14:paraId="58A47B88" w14:textId="77777777" w:rsidR="008A3F8B" w:rsidRPr="00491AEC" w:rsidRDefault="008A3F8B" w:rsidP="008A3F8B">
      <w:pPr>
        <w:rPr>
          <w:sz w:val="20"/>
          <w:szCs w:val="20"/>
        </w:rPr>
      </w:pPr>
    </w:p>
    <w:p w14:paraId="3923FE07" w14:textId="77777777" w:rsidR="008A3F8B" w:rsidRPr="00491AEC" w:rsidRDefault="008A3F8B" w:rsidP="008A3F8B">
      <w:pPr>
        <w:shd w:val="clear" w:color="auto" w:fill="FFFFFF"/>
        <w:spacing w:after="100" w:afterAutospacing="1"/>
        <w:rPr>
          <w:sz w:val="20"/>
          <w:szCs w:val="20"/>
        </w:rPr>
      </w:pPr>
      <w:r w:rsidRPr="00491AEC">
        <w:rPr>
          <w:sz w:val="20"/>
          <w:szCs w:val="20"/>
        </w:rPr>
        <w:t xml:space="preserve">The Bow Valley expansion which will bring the school attendance population to </w:t>
      </w:r>
      <w:proofErr w:type="gramStart"/>
      <w:r w:rsidRPr="00491AEC">
        <w:rPr>
          <w:sz w:val="20"/>
          <w:szCs w:val="20"/>
        </w:rPr>
        <w:t>1200 .</w:t>
      </w:r>
      <w:proofErr w:type="gramEnd"/>
      <w:r w:rsidRPr="00491AEC">
        <w:rPr>
          <w:rFonts w:eastAsia="Times New Roman"/>
          <w:color w:val="212529"/>
          <w:sz w:val="20"/>
          <w:szCs w:val="20"/>
        </w:rPr>
        <w:t xml:space="preserve"> Brendan </w:t>
      </w:r>
      <w:proofErr w:type="spellStart"/>
      <w:r w:rsidRPr="00491AEC">
        <w:rPr>
          <w:rFonts w:eastAsia="Times New Roman"/>
          <w:color w:val="212529"/>
          <w:sz w:val="20"/>
          <w:szCs w:val="20"/>
        </w:rPr>
        <w:t>Procé</w:t>
      </w:r>
      <w:proofErr w:type="spellEnd"/>
      <w:r w:rsidRPr="00491AEC">
        <w:rPr>
          <w:rFonts w:eastAsia="Times New Roman"/>
          <w:color w:val="212529"/>
          <w:sz w:val="20"/>
          <w:szCs w:val="20"/>
        </w:rPr>
        <w:t>, communications director for Alberta Infrastructure, confirmed the $55.1 million expansion is on budget and anticipated to be completed in late 2026.</w:t>
      </w:r>
    </w:p>
    <w:p w14:paraId="34D5226B" w14:textId="77777777" w:rsidR="008A3F8B" w:rsidRPr="00491AEC" w:rsidRDefault="008A3F8B" w:rsidP="008A3F8B">
      <w:pPr>
        <w:rPr>
          <w:sz w:val="20"/>
          <w:szCs w:val="20"/>
        </w:rPr>
      </w:pPr>
      <w:r w:rsidRPr="00491AEC">
        <w:rPr>
          <w:sz w:val="20"/>
          <w:szCs w:val="20"/>
        </w:rPr>
        <w:t>This year’s teacher’s convention had a focus AI, benefits, and pitfalls.  Attached are some links to AI tech information sites.</w:t>
      </w:r>
    </w:p>
    <w:p w14:paraId="6F962E79" w14:textId="77777777" w:rsidR="008A3F8B" w:rsidRPr="00491AEC" w:rsidRDefault="004F3293" w:rsidP="008A3F8B">
      <w:pPr>
        <w:pStyle w:val="ydpc1c737eamsonormal"/>
        <w:spacing w:before="0" w:beforeAutospacing="0" w:after="0" w:afterAutospacing="0"/>
        <w:rPr>
          <w:rFonts w:ascii="Calibri" w:hAnsi="Calibri" w:cs="Calibri"/>
          <w:color w:val="212121"/>
          <w:sz w:val="20"/>
          <w:szCs w:val="20"/>
        </w:rPr>
      </w:pPr>
      <w:hyperlink r:id="rId7" w:tgtFrame="_blank" w:tooltip="https://www.itworldcanada.com/article/info-tech-report-outlines-5-genai-initiatives-cios-must-key-in-on/558378" w:history="1">
        <w:r w:rsidR="008A3F8B" w:rsidRPr="00491AEC">
          <w:rPr>
            <w:rStyle w:val="Hyperlink"/>
            <w:rFonts w:ascii="Calibri" w:eastAsiaTheme="majorEastAsia" w:hAnsi="Calibri" w:cs="Calibri"/>
            <w:color w:val="0078D7"/>
            <w:sz w:val="20"/>
            <w:szCs w:val="20"/>
          </w:rPr>
          <w:t xml:space="preserve">Info-Tech report outlines 5 </w:t>
        </w:r>
        <w:proofErr w:type="spellStart"/>
        <w:r w:rsidR="008A3F8B" w:rsidRPr="00491AEC">
          <w:rPr>
            <w:rStyle w:val="Hyperlink"/>
            <w:rFonts w:ascii="Calibri" w:eastAsiaTheme="majorEastAsia" w:hAnsi="Calibri" w:cs="Calibri"/>
            <w:color w:val="0078D7"/>
            <w:sz w:val="20"/>
            <w:szCs w:val="20"/>
          </w:rPr>
          <w:t>GenAI</w:t>
        </w:r>
        <w:proofErr w:type="spellEnd"/>
        <w:r w:rsidR="008A3F8B" w:rsidRPr="00491AEC">
          <w:rPr>
            <w:rStyle w:val="Hyperlink"/>
            <w:rFonts w:ascii="Calibri" w:eastAsiaTheme="majorEastAsia" w:hAnsi="Calibri" w:cs="Calibri"/>
            <w:color w:val="0078D7"/>
            <w:sz w:val="20"/>
            <w:szCs w:val="20"/>
          </w:rPr>
          <w:t xml:space="preserve"> initiatives CIOs must key in on (itworldcanada.com)</w:t>
        </w:r>
      </w:hyperlink>
    </w:p>
    <w:p w14:paraId="6F81BC5C" w14:textId="77777777" w:rsidR="008A3F8B" w:rsidRPr="00491AEC" w:rsidRDefault="004F3293" w:rsidP="008A3F8B">
      <w:pPr>
        <w:pStyle w:val="ydpc1c737eamsonormal"/>
        <w:spacing w:before="0" w:beforeAutospacing="0" w:after="0" w:afterAutospacing="0"/>
        <w:rPr>
          <w:rFonts w:ascii="Calibri" w:hAnsi="Calibri" w:cs="Calibri"/>
          <w:color w:val="212121"/>
          <w:sz w:val="20"/>
          <w:szCs w:val="20"/>
        </w:rPr>
      </w:pPr>
      <w:hyperlink r:id="rId8" w:tgtFrame="_blank" w:tooltip="https://www.itworldcanada.com/article/google-launches-bard-genai-in-canada-rebrands-it-to-gemini/558425?utm_campaign=2024-02-14+ITW+TD&amp;utm_content=Google+launches+Bard+GenAI+in+Canada%2C+rebrands+it+to+Gemini&amp;utm_medium=email&amp;utm_source=sendx" w:history="1">
        <w:r w:rsidR="008A3F8B" w:rsidRPr="00491AEC">
          <w:rPr>
            <w:rStyle w:val="Hyperlink"/>
            <w:rFonts w:ascii="Calibri" w:eastAsiaTheme="majorEastAsia" w:hAnsi="Calibri" w:cs="Calibri"/>
            <w:sz w:val="20"/>
            <w:szCs w:val="20"/>
          </w:rPr>
          <w:t xml:space="preserve">Google launches Bard </w:t>
        </w:r>
        <w:proofErr w:type="spellStart"/>
        <w:r w:rsidR="008A3F8B" w:rsidRPr="00491AEC">
          <w:rPr>
            <w:rStyle w:val="Hyperlink"/>
            <w:rFonts w:ascii="Calibri" w:eastAsiaTheme="majorEastAsia" w:hAnsi="Calibri" w:cs="Calibri"/>
            <w:sz w:val="20"/>
            <w:szCs w:val="20"/>
          </w:rPr>
          <w:t>GenAI</w:t>
        </w:r>
        <w:proofErr w:type="spellEnd"/>
        <w:r w:rsidR="008A3F8B" w:rsidRPr="00491AEC">
          <w:rPr>
            <w:rStyle w:val="Hyperlink"/>
            <w:rFonts w:ascii="Calibri" w:eastAsiaTheme="majorEastAsia" w:hAnsi="Calibri" w:cs="Calibri"/>
            <w:sz w:val="20"/>
            <w:szCs w:val="20"/>
          </w:rPr>
          <w:t xml:space="preserve"> in Canada, rebrands it to Gemini | IT World Canada News</w:t>
        </w:r>
      </w:hyperlink>
    </w:p>
    <w:p w14:paraId="5F23FE8B" w14:textId="77777777" w:rsidR="008A3F8B" w:rsidRPr="00491AEC" w:rsidRDefault="008A3F8B" w:rsidP="008A3F8B">
      <w:pPr>
        <w:pStyle w:val="ydpc1c737eamsonormal"/>
        <w:spacing w:before="0" w:beforeAutospacing="0" w:after="0" w:afterAutospacing="0"/>
        <w:rPr>
          <w:rFonts w:ascii="Calibri" w:hAnsi="Calibri" w:cs="Calibri"/>
          <w:color w:val="212121"/>
          <w:sz w:val="20"/>
          <w:szCs w:val="20"/>
        </w:rPr>
      </w:pPr>
    </w:p>
    <w:p w14:paraId="02E914B5" w14:textId="77777777" w:rsidR="008A3F8B" w:rsidRDefault="008A3F8B" w:rsidP="008A3F8B">
      <w:pPr>
        <w:pStyle w:val="ydpc1c737eamsonormal"/>
        <w:spacing w:before="0" w:beforeAutospacing="0" w:after="0" w:afterAutospacing="0"/>
        <w:rPr>
          <w:rFonts w:ascii="Calibri" w:hAnsi="Calibri" w:cs="Calibri"/>
          <w:color w:val="212121"/>
          <w:sz w:val="20"/>
          <w:szCs w:val="20"/>
        </w:rPr>
      </w:pPr>
      <w:r w:rsidRPr="00491AEC">
        <w:rPr>
          <w:rFonts w:ascii="Calibri" w:hAnsi="Calibri" w:cs="Calibri"/>
          <w:color w:val="212121"/>
          <w:sz w:val="20"/>
          <w:szCs w:val="20"/>
        </w:rPr>
        <w:t xml:space="preserve">The Board approved a change to RVS’ benefits model for all staff. Within the next 18 months, RVS will transition from being self-insured to contracting with Alberta School Employee Benefit Plan (ASEBP) to administer employee health, dental, life and disability insurance, long-term disability plans, and employee and family assistance programs. </w:t>
      </w:r>
    </w:p>
    <w:p w14:paraId="42CC210C" w14:textId="77777777" w:rsidR="008A3F8B" w:rsidRDefault="008A3F8B" w:rsidP="008A3F8B">
      <w:pPr>
        <w:pStyle w:val="ydpc1c737eamsonormal"/>
        <w:spacing w:before="0" w:beforeAutospacing="0" w:after="0" w:afterAutospacing="0"/>
        <w:rPr>
          <w:rFonts w:ascii="Calibri" w:hAnsi="Calibri" w:cs="Calibri"/>
          <w:color w:val="212121"/>
          <w:sz w:val="20"/>
          <w:szCs w:val="20"/>
        </w:rPr>
      </w:pPr>
      <w:r w:rsidRPr="00491AEC">
        <w:rPr>
          <w:rFonts w:ascii="Calibri" w:hAnsi="Calibri" w:cs="Calibri"/>
          <w:color w:val="212121"/>
          <w:sz w:val="20"/>
          <w:szCs w:val="20"/>
        </w:rPr>
        <w:t xml:space="preserve"> • ASEBP provides a comprehensive coverage plan similar to the current RVS self-insured plan and will result in a $500,000 savings annually that can be reinvested into the division.</w:t>
      </w:r>
    </w:p>
    <w:p w14:paraId="2C1C932B" w14:textId="77777777" w:rsidR="008A3F8B" w:rsidRDefault="008A3F8B" w:rsidP="008A3F8B">
      <w:pPr>
        <w:pStyle w:val="ydpc1c737eamsonormal"/>
        <w:spacing w:before="0" w:beforeAutospacing="0" w:after="0" w:afterAutospacing="0"/>
        <w:rPr>
          <w:rFonts w:ascii="Calibri" w:hAnsi="Calibri" w:cs="Calibri"/>
          <w:color w:val="212121"/>
          <w:sz w:val="20"/>
          <w:szCs w:val="20"/>
        </w:rPr>
      </w:pPr>
      <w:r w:rsidRPr="00491AEC">
        <w:rPr>
          <w:rFonts w:ascii="Calibri" w:hAnsi="Calibri" w:cs="Calibri"/>
          <w:color w:val="212121"/>
          <w:sz w:val="20"/>
          <w:szCs w:val="20"/>
        </w:rPr>
        <w:t xml:space="preserve">• ASEBP currently administers benefits for 58 of the 61 Alberta school divisions. </w:t>
      </w:r>
    </w:p>
    <w:p w14:paraId="5F469FE0" w14:textId="77777777" w:rsidR="008A3F8B" w:rsidRPr="00491AEC" w:rsidRDefault="008A3F8B" w:rsidP="008A3F8B">
      <w:pPr>
        <w:pStyle w:val="ydpc1c737eamsonormal"/>
        <w:spacing w:before="0" w:beforeAutospacing="0" w:after="0" w:afterAutospacing="0"/>
        <w:rPr>
          <w:rFonts w:ascii="Calibri" w:hAnsi="Calibri" w:cs="Calibri"/>
          <w:color w:val="212121"/>
          <w:sz w:val="20"/>
          <w:szCs w:val="20"/>
        </w:rPr>
      </w:pPr>
      <w:r w:rsidRPr="00491AEC">
        <w:rPr>
          <w:rFonts w:ascii="Calibri" w:hAnsi="Calibri" w:cs="Calibri"/>
          <w:color w:val="212121"/>
          <w:sz w:val="20"/>
          <w:szCs w:val="20"/>
        </w:rPr>
        <w:t>• The transition will be no later than Sept. 1, 2025, but could be as early as Sept. 1, 2024. More information will be provided to staff before the transition.</w:t>
      </w:r>
    </w:p>
    <w:p w14:paraId="33704A9D" w14:textId="77777777" w:rsidR="008A3F8B" w:rsidRDefault="008A3F8B" w:rsidP="008A3F8B">
      <w:pPr>
        <w:pStyle w:val="ydpc1c737eamsonormal"/>
        <w:spacing w:before="0" w:beforeAutospacing="0" w:after="0" w:afterAutospacing="0"/>
        <w:rPr>
          <w:rFonts w:ascii="Calibri" w:hAnsi="Calibri" w:cs="Calibri"/>
          <w:sz w:val="20"/>
          <w:szCs w:val="20"/>
        </w:rPr>
      </w:pPr>
    </w:p>
    <w:p w14:paraId="75EB34A3" w14:textId="77777777" w:rsidR="008A3F8B" w:rsidRDefault="008A3F8B" w:rsidP="008A3F8B">
      <w:pPr>
        <w:pStyle w:val="ydpc1c737eamsonormal"/>
        <w:spacing w:before="0" w:beforeAutospacing="0" w:after="0" w:afterAutospacing="0"/>
        <w:rPr>
          <w:rFonts w:ascii="Calibri" w:hAnsi="Calibri" w:cs="Calibri"/>
          <w:sz w:val="20"/>
          <w:szCs w:val="20"/>
        </w:rPr>
      </w:pPr>
      <w:r w:rsidRPr="00491AEC">
        <w:rPr>
          <w:rFonts w:ascii="Calibri" w:hAnsi="Calibri" w:cs="Calibri"/>
          <w:sz w:val="20"/>
          <w:szCs w:val="20"/>
        </w:rPr>
        <w:t>RVS’ newest school, a high school in Langdon, is currently under construction and set to open for students in September 2024</w:t>
      </w:r>
      <w:r>
        <w:rPr>
          <w:rFonts w:ascii="Calibri" w:hAnsi="Calibri" w:cs="Calibri"/>
          <w:sz w:val="20"/>
          <w:szCs w:val="20"/>
        </w:rPr>
        <w:t>. It will be known as Horseshoe Crossing High School</w:t>
      </w:r>
    </w:p>
    <w:p w14:paraId="5B4F359E" w14:textId="77777777" w:rsidR="008A3F8B" w:rsidRDefault="008A3F8B" w:rsidP="008A3F8B">
      <w:pPr>
        <w:pStyle w:val="ydpc1c737eamsonormal"/>
        <w:spacing w:before="0" w:beforeAutospacing="0" w:after="0" w:afterAutospacing="0"/>
        <w:rPr>
          <w:rFonts w:ascii="Calibri" w:hAnsi="Calibri" w:cs="Calibri"/>
          <w:sz w:val="20"/>
          <w:szCs w:val="20"/>
        </w:rPr>
      </w:pPr>
    </w:p>
    <w:p w14:paraId="08C8D787" w14:textId="77777777" w:rsidR="008A3F8B" w:rsidRPr="00851317" w:rsidRDefault="008A3F8B" w:rsidP="008A3F8B">
      <w:pPr>
        <w:pStyle w:val="ydpc1c737eamsonormal"/>
        <w:spacing w:before="0" w:beforeAutospacing="0" w:after="0" w:afterAutospacing="0"/>
        <w:rPr>
          <w:rFonts w:ascii="Calibri" w:hAnsi="Calibri" w:cs="Calibri"/>
          <w:sz w:val="20"/>
          <w:szCs w:val="20"/>
        </w:rPr>
      </w:pPr>
      <w:r w:rsidRPr="00851317">
        <w:rPr>
          <w:rFonts w:ascii="Arial" w:hAnsi="Arial" w:cs="Arial"/>
          <w:color w:val="212121"/>
          <w:sz w:val="20"/>
          <w:szCs w:val="20"/>
        </w:rPr>
        <w:t>The government will provide an additional $5 million in support of student nutrition in the 2023/24 school year.</w:t>
      </w:r>
    </w:p>
    <w:p w14:paraId="1C010374" w14:textId="77777777" w:rsidR="00C83461" w:rsidRDefault="00C83461">
      <w:pPr>
        <w:ind w:left="360" w:firstLine="774"/>
        <w:rPr>
          <w:rFonts w:ascii="AppleGothic" w:eastAsia="AppleGothic" w:hAnsi="AppleGothic" w:cs="AppleGothic"/>
          <w:color w:val="000000"/>
          <w:sz w:val="20"/>
          <w:szCs w:val="20"/>
        </w:rPr>
      </w:pPr>
    </w:p>
    <w:p w14:paraId="6DEE2F76" w14:textId="77777777" w:rsidR="00C83461" w:rsidRDefault="00C83461">
      <w:pPr>
        <w:ind w:left="360" w:firstLine="774"/>
        <w:rPr>
          <w:rFonts w:ascii="AppleGothic" w:eastAsia="AppleGothic" w:hAnsi="AppleGothic" w:cs="AppleGothic"/>
          <w:color w:val="000000"/>
          <w:sz w:val="20"/>
          <w:szCs w:val="20"/>
        </w:rPr>
      </w:pPr>
    </w:p>
    <w:p w14:paraId="659FB627" w14:textId="77777777" w:rsidR="00F100EA" w:rsidRDefault="001C41A3">
      <w:pPr>
        <w:numPr>
          <w:ilvl w:val="0"/>
          <w:numId w:val="1"/>
        </w:numPr>
        <w:tabs>
          <w:tab w:val="left" w:pos="360"/>
          <w:tab w:val="left" w:pos="720"/>
        </w:tabs>
        <w:ind w:hanging="72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Administration Report - Glen Brooker &amp; Stacey </w:t>
      </w:r>
      <w:proofErr w:type="spellStart"/>
      <w:r>
        <w:rPr>
          <w:rFonts w:ascii="AppleGothic" w:eastAsia="AppleGothic" w:hAnsi="AppleGothic" w:cs="AppleGothic"/>
          <w:color w:val="000000"/>
          <w:sz w:val="20"/>
          <w:szCs w:val="20"/>
        </w:rPr>
        <w:t>Poither</w:t>
      </w:r>
      <w:proofErr w:type="spellEnd"/>
      <w:r>
        <w:rPr>
          <w:rFonts w:ascii="AppleGothic" w:eastAsia="AppleGothic" w:hAnsi="AppleGothic" w:cs="AppleGothic"/>
          <w:color w:val="000000"/>
          <w:sz w:val="20"/>
          <w:szCs w:val="20"/>
        </w:rPr>
        <w:t xml:space="preserve"> </w:t>
      </w:r>
    </w:p>
    <w:p w14:paraId="3B1BF2C6" w14:textId="77777777" w:rsidR="00C83461" w:rsidRDefault="00C83461">
      <w:pPr>
        <w:tabs>
          <w:tab w:val="left" w:pos="360"/>
          <w:tab w:val="left" w:pos="720"/>
        </w:tabs>
        <w:rPr>
          <w:rFonts w:ascii="AppleGothic" w:eastAsia="AppleGothic" w:hAnsi="AppleGothic" w:cs="AppleGothic"/>
          <w:sz w:val="20"/>
          <w:szCs w:val="20"/>
        </w:rPr>
      </w:pPr>
    </w:p>
    <w:p w14:paraId="3A3D7264" w14:textId="77777777" w:rsidR="00F100EA" w:rsidRPr="00C83461" w:rsidRDefault="001C41A3" w:rsidP="00C83461">
      <w:pPr>
        <w:pStyle w:val="ListParagraph"/>
        <w:numPr>
          <w:ilvl w:val="0"/>
          <w:numId w:val="6"/>
        </w:numPr>
        <w:tabs>
          <w:tab w:val="left" w:pos="360"/>
          <w:tab w:val="left" w:pos="720"/>
        </w:tabs>
        <w:rPr>
          <w:rFonts w:ascii="AppleGothic" w:eastAsia="AppleGothic" w:hAnsi="AppleGothic" w:cs="AppleGothic"/>
          <w:sz w:val="20"/>
          <w:szCs w:val="20"/>
        </w:rPr>
      </w:pPr>
      <w:r w:rsidRPr="00C83461">
        <w:rPr>
          <w:rFonts w:ascii="AppleGothic" w:eastAsia="AppleGothic" w:hAnsi="AppleGothic" w:cs="AppleGothic"/>
          <w:sz w:val="20"/>
          <w:szCs w:val="20"/>
        </w:rPr>
        <w:t>school numbers are down</w:t>
      </w:r>
    </w:p>
    <w:p w14:paraId="625A45B6" w14:textId="77777777" w:rsidR="00F100EA" w:rsidRDefault="001C41A3" w:rsidP="00C83461">
      <w:pPr>
        <w:pStyle w:val="ListParagraph"/>
        <w:numPr>
          <w:ilvl w:val="0"/>
          <w:numId w:val="6"/>
        </w:numPr>
        <w:tabs>
          <w:tab w:val="left" w:pos="360"/>
          <w:tab w:val="left" w:pos="720"/>
        </w:tabs>
        <w:rPr>
          <w:rFonts w:ascii="AppleGothic" w:eastAsia="AppleGothic" w:hAnsi="AppleGothic" w:cs="AppleGothic"/>
          <w:sz w:val="20"/>
          <w:szCs w:val="20"/>
        </w:rPr>
      </w:pPr>
      <w:r w:rsidRPr="00C83461">
        <w:rPr>
          <w:rFonts w:ascii="AppleGothic" w:eastAsia="AppleGothic" w:hAnsi="AppleGothic" w:cs="AppleGothic"/>
          <w:sz w:val="20"/>
          <w:szCs w:val="20"/>
        </w:rPr>
        <w:t xml:space="preserve">French </w:t>
      </w:r>
      <w:r w:rsidR="00C83461">
        <w:rPr>
          <w:rFonts w:ascii="AppleGothic" w:eastAsia="AppleGothic" w:hAnsi="AppleGothic" w:cs="AppleGothic"/>
          <w:sz w:val="20"/>
          <w:szCs w:val="20"/>
        </w:rPr>
        <w:t>numbers/class sizes are “</w:t>
      </w:r>
      <w:r w:rsidRPr="00C83461">
        <w:rPr>
          <w:rFonts w:ascii="AppleGothic" w:eastAsia="AppleGothic" w:hAnsi="AppleGothic" w:cs="AppleGothic"/>
          <w:sz w:val="20"/>
          <w:szCs w:val="20"/>
        </w:rPr>
        <w:t>funky</w:t>
      </w:r>
      <w:r w:rsidR="00C83461">
        <w:rPr>
          <w:rFonts w:ascii="AppleGothic" w:eastAsia="AppleGothic" w:hAnsi="AppleGothic" w:cs="AppleGothic"/>
          <w:sz w:val="20"/>
          <w:szCs w:val="20"/>
        </w:rPr>
        <w:t xml:space="preserve">” might be as many as </w:t>
      </w:r>
      <w:r w:rsidRPr="00C83461">
        <w:rPr>
          <w:rFonts w:ascii="AppleGothic" w:eastAsia="AppleGothic" w:hAnsi="AppleGothic" w:cs="AppleGothic"/>
          <w:sz w:val="20"/>
          <w:szCs w:val="20"/>
        </w:rPr>
        <w:t>37 kids in class</w:t>
      </w:r>
      <w:r w:rsidR="00C83461">
        <w:rPr>
          <w:rFonts w:ascii="AppleGothic" w:eastAsia="AppleGothic" w:hAnsi="AppleGothic" w:cs="AppleGothic"/>
          <w:sz w:val="20"/>
          <w:szCs w:val="20"/>
        </w:rPr>
        <w:t xml:space="preserve"> which is a</w:t>
      </w:r>
      <w:r w:rsidRPr="00C83461">
        <w:rPr>
          <w:rFonts w:ascii="AppleGothic" w:eastAsia="AppleGothic" w:hAnsi="AppleGothic" w:cs="AppleGothic"/>
          <w:sz w:val="20"/>
          <w:szCs w:val="20"/>
        </w:rPr>
        <w:t xml:space="preserve"> problem. Conversations are being </w:t>
      </w:r>
      <w:r w:rsidR="003D0353" w:rsidRPr="00C83461">
        <w:rPr>
          <w:rFonts w:ascii="AppleGothic" w:eastAsia="AppleGothic" w:hAnsi="AppleGothic" w:cs="AppleGothic"/>
          <w:sz w:val="20"/>
          <w:szCs w:val="20"/>
        </w:rPr>
        <w:t>had;</w:t>
      </w:r>
      <w:r w:rsidRPr="00C83461">
        <w:rPr>
          <w:rFonts w:ascii="AppleGothic" w:eastAsia="AppleGothic" w:hAnsi="AppleGothic" w:cs="AppleGothic"/>
          <w:sz w:val="20"/>
          <w:szCs w:val="20"/>
        </w:rPr>
        <w:t xml:space="preserve"> GB says </w:t>
      </w:r>
      <w:r w:rsidR="003D0353" w:rsidRPr="00C83461">
        <w:rPr>
          <w:rFonts w:ascii="AppleGothic" w:eastAsia="AppleGothic" w:hAnsi="AppleGothic" w:cs="AppleGothic"/>
          <w:sz w:val="20"/>
          <w:szCs w:val="20"/>
        </w:rPr>
        <w:t>it’s</w:t>
      </w:r>
      <w:r w:rsidRPr="00C83461">
        <w:rPr>
          <w:rFonts w:ascii="AppleGothic" w:eastAsia="AppleGothic" w:hAnsi="AppleGothic" w:cs="AppleGothic"/>
          <w:sz w:val="20"/>
          <w:szCs w:val="20"/>
        </w:rPr>
        <w:t xml:space="preserve"> a priority to offer French. </w:t>
      </w:r>
    </w:p>
    <w:p w14:paraId="3C3139B9" w14:textId="77777777" w:rsidR="003D0353" w:rsidRDefault="001C41A3" w:rsidP="003D0353">
      <w:pPr>
        <w:pStyle w:val="ListParagraph"/>
        <w:numPr>
          <w:ilvl w:val="0"/>
          <w:numId w:val="6"/>
        </w:numPr>
        <w:tabs>
          <w:tab w:val="left" w:pos="360"/>
          <w:tab w:val="left" w:pos="720"/>
        </w:tabs>
        <w:rPr>
          <w:rFonts w:ascii="AppleGothic" w:eastAsia="AppleGothic" w:hAnsi="AppleGothic" w:cs="AppleGothic"/>
          <w:sz w:val="20"/>
          <w:szCs w:val="20"/>
        </w:rPr>
      </w:pPr>
      <w:r w:rsidRPr="003D0353">
        <w:rPr>
          <w:rFonts w:ascii="AppleGothic" w:eastAsia="AppleGothic" w:hAnsi="AppleGothic" w:cs="AppleGothic"/>
          <w:sz w:val="20"/>
          <w:szCs w:val="20"/>
        </w:rPr>
        <w:t xml:space="preserve">Professional Learning </w:t>
      </w:r>
      <w:r w:rsidR="003D0353">
        <w:rPr>
          <w:rFonts w:ascii="AppleGothic" w:eastAsia="AppleGothic" w:hAnsi="AppleGothic" w:cs="AppleGothic"/>
          <w:sz w:val="20"/>
          <w:szCs w:val="20"/>
        </w:rPr>
        <w:t>–</w:t>
      </w:r>
      <w:r w:rsidRPr="003D0353">
        <w:rPr>
          <w:rFonts w:ascii="AppleGothic" w:eastAsia="AppleGothic" w:hAnsi="AppleGothic" w:cs="AppleGothic"/>
          <w:sz w:val="20"/>
          <w:szCs w:val="20"/>
        </w:rPr>
        <w:t xml:space="preserve"> </w:t>
      </w:r>
      <w:r w:rsidR="003D0353">
        <w:rPr>
          <w:rFonts w:ascii="AppleGothic" w:eastAsia="AppleGothic" w:hAnsi="AppleGothic" w:cs="AppleGothic"/>
          <w:sz w:val="20"/>
          <w:szCs w:val="20"/>
        </w:rPr>
        <w:t>on March 11th</w:t>
      </w:r>
      <w:r w:rsidRPr="003D0353">
        <w:rPr>
          <w:rFonts w:ascii="AppleGothic" w:eastAsia="AppleGothic" w:hAnsi="AppleGothic" w:cs="AppleGothic"/>
          <w:sz w:val="20"/>
          <w:szCs w:val="20"/>
        </w:rPr>
        <w:t xml:space="preserve"> our PBIS people are coming re</w:t>
      </w:r>
      <w:r w:rsidR="003D0353">
        <w:rPr>
          <w:rFonts w:ascii="AppleGothic" w:eastAsia="AppleGothic" w:hAnsi="AppleGothic" w:cs="AppleGothic"/>
          <w:sz w:val="20"/>
          <w:szCs w:val="20"/>
        </w:rPr>
        <w:t>garding</w:t>
      </w:r>
      <w:r w:rsidRPr="003D0353">
        <w:rPr>
          <w:rFonts w:ascii="AppleGothic" w:eastAsia="AppleGothic" w:hAnsi="AppleGothic" w:cs="AppleGothic"/>
          <w:sz w:val="20"/>
          <w:szCs w:val="20"/>
        </w:rPr>
        <w:t xml:space="preserve"> how we work with kids and celebrate students - Division Wide, working on consistent language around how we deal with behaviour and conflict</w:t>
      </w:r>
      <w:r w:rsidR="003D0353">
        <w:rPr>
          <w:rFonts w:ascii="AppleGothic" w:eastAsia="AppleGothic" w:hAnsi="AppleGothic" w:cs="AppleGothic"/>
          <w:sz w:val="20"/>
          <w:szCs w:val="20"/>
        </w:rPr>
        <w:t>.</w:t>
      </w:r>
    </w:p>
    <w:p w14:paraId="4780498B" w14:textId="77777777" w:rsidR="003D0353" w:rsidRDefault="003D0353" w:rsidP="003D0353">
      <w:pPr>
        <w:pStyle w:val="ListParagraph"/>
        <w:numPr>
          <w:ilvl w:val="0"/>
          <w:numId w:val="6"/>
        </w:numPr>
        <w:tabs>
          <w:tab w:val="left" w:pos="360"/>
          <w:tab w:val="left" w:pos="720"/>
        </w:tabs>
        <w:rPr>
          <w:rFonts w:ascii="AppleGothic" w:eastAsia="AppleGothic" w:hAnsi="AppleGothic" w:cs="AppleGothic"/>
          <w:sz w:val="20"/>
          <w:szCs w:val="20"/>
        </w:rPr>
      </w:pPr>
      <w:r>
        <w:rPr>
          <w:rFonts w:ascii="AppleGothic" w:eastAsia="AppleGothic" w:hAnsi="AppleGothic" w:cs="AppleGothic"/>
          <w:sz w:val="20"/>
          <w:szCs w:val="20"/>
        </w:rPr>
        <w:t>L</w:t>
      </w:r>
      <w:r w:rsidRPr="003D0353">
        <w:rPr>
          <w:rFonts w:ascii="AppleGothic" w:eastAsia="AppleGothic" w:hAnsi="AppleGothic" w:cs="AppleGothic"/>
          <w:sz w:val="20"/>
          <w:szCs w:val="20"/>
        </w:rPr>
        <w:t xml:space="preserve">ooking at PAT results in G7 &amp; 9 - how do we teach it better and/or assess it better. </w:t>
      </w:r>
    </w:p>
    <w:p w14:paraId="1F924372" w14:textId="77777777" w:rsidR="003D0353" w:rsidRDefault="001C41A3" w:rsidP="003D0353">
      <w:pPr>
        <w:pStyle w:val="ListParagraph"/>
        <w:numPr>
          <w:ilvl w:val="0"/>
          <w:numId w:val="6"/>
        </w:numPr>
        <w:tabs>
          <w:tab w:val="left" w:pos="360"/>
          <w:tab w:val="left" w:pos="720"/>
        </w:tabs>
        <w:rPr>
          <w:rFonts w:ascii="AppleGothic" w:eastAsia="AppleGothic" w:hAnsi="AppleGothic" w:cs="AppleGothic"/>
          <w:sz w:val="20"/>
          <w:szCs w:val="20"/>
        </w:rPr>
      </w:pPr>
      <w:r w:rsidRPr="003D0353">
        <w:rPr>
          <w:rFonts w:ascii="AppleGothic" w:eastAsia="AppleGothic" w:hAnsi="AppleGothic" w:cs="AppleGothic"/>
          <w:sz w:val="20"/>
          <w:szCs w:val="20"/>
        </w:rPr>
        <w:t xml:space="preserve">Transition management to Grade 9 is poor - GB is aware. GB looking at how we can smooth it. </w:t>
      </w:r>
    </w:p>
    <w:p w14:paraId="4932401C" w14:textId="77777777" w:rsidR="00F100EA" w:rsidRPr="003D0353" w:rsidRDefault="001C41A3" w:rsidP="003D0353">
      <w:pPr>
        <w:pStyle w:val="ListParagraph"/>
        <w:numPr>
          <w:ilvl w:val="0"/>
          <w:numId w:val="6"/>
        </w:numPr>
        <w:tabs>
          <w:tab w:val="left" w:pos="360"/>
          <w:tab w:val="left" w:pos="720"/>
        </w:tabs>
        <w:rPr>
          <w:rFonts w:ascii="AppleGothic" w:eastAsia="AppleGothic" w:hAnsi="AppleGothic" w:cs="AppleGothic"/>
          <w:sz w:val="20"/>
          <w:szCs w:val="20"/>
        </w:rPr>
      </w:pPr>
      <w:r w:rsidRPr="003D0353">
        <w:rPr>
          <w:rFonts w:ascii="AppleGothic" w:eastAsia="AppleGothic" w:hAnsi="AppleGothic" w:cs="AppleGothic"/>
          <w:sz w:val="20"/>
          <w:szCs w:val="20"/>
        </w:rPr>
        <w:t xml:space="preserve">Working more on comprehension and reading - he wants </w:t>
      </w:r>
      <w:r w:rsidR="003D0353">
        <w:rPr>
          <w:rFonts w:ascii="AppleGothic" w:eastAsia="AppleGothic" w:hAnsi="AppleGothic" w:cs="AppleGothic"/>
          <w:sz w:val="20"/>
          <w:szCs w:val="20"/>
        </w:rPr>
        <w:t xml:space="preserve">more implementation around it, </w:t>
      </w:r>
      <w:r w:rsidRPr="003D0353">
        <w:rPr>
          <w:rFonts w:ascii="AppleGothic" w:eastAsia="AppleGothic" w:hAnsi="AppleGothic" w:cs="AppleGothic"/>
          <w:sz w:val="20"/>
          <w:szCs w:val="20"/>
        </w:rPr>
        <w:t xml:space="preserve">we’ll have the literacy structure set up here by end of June. GB wants to have more structure </w:t>
      </w:r>
      <w:r w:rsidR="003D0353">
        <w:rPr>
          <w:rFonts w:ascii="AppleGothic" w:eastAsia="AppleGothic" w:hAnsi="AppleGothic" w:cs="AppleGothic"/>
          <w:sz w:val="20"/>
          <w:szCs w:val="20"/>
        </w:rPr>
        <w:t>–</w:t>
      </w:r>
      <w:r w:rsidRPr="003D0353">
        <w:rPr>
          <w:rFonts w:ascii="AppleGothic" w:eastAsia="AppleGothic" w:hAnsi="AppleGothic" w:cs="AppleGothic"/>
          <w:sz w:val="20"/>
          <w:szCs w:val="20"/>
        </w:rPr>
        <w:t xml:space="preserve"> </w:t>
      </w:r>
      <w:r w:rsidR="003D0353">
        <w:rPr>
          <w:rFonts w:ascii="AppleGothic" w:eastAsia="AppleGothic" w:hAnsi="AppleGothic" w:cs="AppleGothic"/>
          <w:sz w:val="20"/>
          <w:szCs w:val="20"/>
        </w:rPr>
        <w:t>“</w:t>
      </w:r>
      <w:r w:rsidRPr="003D0353">
        <w:rPr>
          <w:rFonts w:ascii="AppleGothic" w:eastAsia="AppleGothic" w:hAnsi="AppleGothic" w:cs="AppleGothic"/>
          <w:sz w:val="20"/>
          <w:szCs w:val="20"/>
        </w:rPr>
        <w:t>we</w:t>
      </w:r>
      <w:r w:rsidR="003D0353">
        <w:rPr>
          <w:rFonts w:ascii="AppleGothic" w:eastAsia="AppleGothic" w:hAnsi="AppleGothic" w:cs="AppleGothic"/>
          <w:sz w:val="20"/>
          <w:szCs w:val="20"/>
        </w:rPr>
        <w:t>’</w:t>
      </w:r>
      <w:r w:rsidRPr="003D0353">
        <w:rPr>
          <w:rFonts w:ascii="AppleGothic" w:eastAsia="AppleGothic" w:hAnsi="AppleGothic" w:cs="AppleGothic"/>
          <w:sz w:val="20"/>
          <w:szCs w:val="20"/>
        </w:rPr>
        <w:t xml:space="preserve">re doing everything we need to be doing but our goal is to implement more structure from next </w:t>
      </w:r>
      <w:r w:rsidR="003D0353" w:rsidRPr="003D0353">
        <w:rPr>
          <w:rFonts w:ascii="AppleGothic" w:eastAsia="AppleGothic" w:hAnsi="AppleGothic" w:cs="AppleGothic"/>
          <w:sz w:val="20"/>
          <w:szCs w:val="20"/>
        </w:rPr>
        <w:t>September</w:t>
      </w:r>
      <w:r w:rsidR="003D0353">
        <w:rPr>
          <w:rFonts w:ascii="AppleGothic" w:eastAsia="AppleGothic" w:hAnsi="AppleGothic" w:cs="AppleGothic"/>
          <w:sz w:val="20"/>
          <w:szCs w:val="20"/>
        </w:rPr>
        <w:t>”</w:t>
      </w:r>
      <w:r w:rsidRPr="003D0353">
        <w:rPr>
          <w:rFonts w:ascii="AppleGothic" w:eastAsia="AppleGothic" w:hAnsi="AppleGothic" w:cs="AppleGothic"/>
          <w:sz w:val="20"/>
          <w:szCs w:val="20"/>
        </w:rPr>
        <w:t xml:space="preserve">.  </w:t>
      </w:r>
    </w:p>
    <w:p w14:paraId="27D247E4" w14:textId="77777777" w:rsidR="00F100EA" w:rsidRDefault="00F100EA">
      <w:pPr>
        <w:tabs>
          <w:tab w:val="left" w:pos="360"/>
          <w:tab w:val="left" w:pos="720"/>
        </w:tabs>
        <w:rPr>
          <w:rFonts w:ascii="AppleGothic" w:eastAsia="AppleGothic" w:hAnsi="AppleGothic" w:cs="AppleGothic"/>
          <w:color w:val="000000"/>
          <w:sz w:val="20"/>
          <w:szCs w:val="20"/>
        </w:rPr>
      </w:pPr>
    </w:p>
    <w:p w14:paraId="491CC7E0" w14:textId="77777777" w:rsidR="003D0353" w:rsidRDefault="001C41A3" w:rsidP="003D0353">
      <w:pPr>
        <w:numPr>
          <w:ilvl w:val="0"/>
          <w:numId w:val="1"/>
        </w:numPr>
        <w:tabs>
          <w:tab w:val="left" w:pos="360"/>
          <w:tab w:val="left" w:pos="720"/>
        </w:tabs>
        <w:ind w:hanging="72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Co-chair’s Report – Sandra </w:t>
      </w:r>
      <w:proofErr w:type="spellStart"/>
      <w:r>
        <w:rPr>
          <w:rFonts w:ascii="AppleGothic" w:eastAsia="AppleGothic" w:hAnsi="AppleGothic" w:cs="AppleGothic"/>
          <w:color w:val="000000"/>
          <w:sz w:val="20"/>
          <w:szCs w:val="20"/>
        </w:rPr>
        <w:t>Kachuik</w:t>
      </w:r>
      <w:proofErr w:type="spellEnd"/>
      <w:r>
        <w:rPr>
          <w:rFonts w:ascii="AppleGothic" w:eastAsia="AppleGothic" w:hAnsi="AppleGothic" w:cs="AppleGothic"/>
          <w:color w:val="000000"/>
          <w:sz w:val="20"/>
          <w:szCs w:val="20"/>
        </w:rPr>
        <w:t xml:space="preserve"> &amp; Caley Remington  </w:t>
      </w:r>
    </w:p>
    <w:p w14:paraId="702CB23D" w14:textId="77777777" w:rsidR="003D0353" w:rsidRPr="003D0353" w:rsidRDefault="003D0353" w:rsidP="003D0353">
      <w:pPr>
        <w:tabs>
          <w:tab w:val="left" w:pos="360"/>
          <w:tab w:val="left" w:pos="720"/>
        </w:tabs>
        <w:rPr>
          <w:rFonts w:ascii="AppleGothic" w:eastAsia="AppleGothic" w:hAnsi="AppleGothic" w:cs="AppleGothic"/>
          <w:color w:val="000000"/>
          <w:sz w:val="20"/>
          <w:szCs w:val="20"/>
        </w:rPr>
      </w:pPr>
    </w:p>
    <w:p w14:paraId="7DBED481" w14:textId="77777777" w:rsidR="003D0353" w:rsidRPr="003D0353" w:rsidRDefault="001C41A3" w:rsidP="003D0353">
      <w:pPr>
        <w:pStyle w:val="ListParagraph"/>
        <w:numPr>
          <w:ilvl w:val="0"/>
          <w:numId w:val="7"/>
        </w:numPr>
        <w:tabs>
          <w:tab w:val="left" w:pos="360"/>
          <w:tab w:val="left" w:pos="720"/>
        </w:tabs>
        <w:rPr>
          <w:rFonts w:ascii="AppleGothic" w:eastAsia="AppleGothic" w:hAnsi="AppleGothic" w:cs="AppleGothic"/>
          <w:color w:val="000000"/>
          <w:sz w:val="20"/>
          <w:szCs w:val="20"/>
        </w:rPr>
      </w:pPr>
      <w:r w:rsidRPr="003D0353">
        <w:rPr>
          <w:rFonts w:ascii="AppleGothic" w:eastAsia="AppleGothic" w:hAnsi="AppleGothic" w:cs="AppleGothic"/>
          <w:color w:val="000000"/>
          <w:sz w:val="20"/>
          <w:szCs w:val="20"/>
        </w:rPr>
        <w:t>Book sale logistics, week of 11th M</w:t>
      </w:r>
      <w:r w:rsidRPr="003D0353">
        <w:rPr>
          <w:rFonts w:ascii="AppleGothic" w:eastAsia="AppleGothic" w:hAnsi="AppleGothic" w:cs="AppleGothic"/>
          <w:sz w:val="20"/>
          <w:szCs w:val="20"/>
        </w:rPr>
        <w:t>arch drop off books in STEM room, and sale will be in there too. $2 per book</w:t>
      </w:r>
      <w:r w:rsidR="003D0353">
        <w:rPr>
          <w:rFonts w:ascii="AppleGothic" w:eastAsia="AppleGothic" w:hAnsi="AppleGothic" w:cs="AppleGothic"/>
          <w:sz w:val="20"/>
          <w:szCs w:val="20"/>
        </w:rPr>
        <w:t xml:space="preserve">. </w:t>
      </w:r>
      <w:r w:rsidRPr="003D0353">
        <w:rPr>
          <w:rFonts w:ascii="AppleGothic" w:eastAsia="AppleGothic" w:hAnsi="AppleGothic" w:cs="AppleGothic"/>
          <w:sz w:val="20"/>
          <w:szCs w:val="20"/>
        </w:rPr>
        <w:t xml:space="preserve">Friday </w:t>
      </w:r>
      <w:r w:rsidR="003D0353">
        <w:rPr>
          <w:rFonts w:ascii="AppleGothic" w:eastAsia="AppleGothic" w:hAnsi="AppleGothic" w:cs="AppleGothic"/>
          <w:sz w:val="20"/>
          <w:szCs w:val="20"/>
        </w:rPr>
        <w:t>8</w:t>
      </w:r>
      <w:r w:rsidR="003D0353" w:rsidRPr="003D0353">
        <w:rPr>
          <w:rFonts w:ascii="AppleGothic" w:eastAsia="AppleGothic" w:hAnsi="AppleGothic" w:cs="AppleGothic"/>
          <w:sz w:val="20"/>
          <w:szCs w:val="20"/>
          <w:vertAlign w:val="superscript"/>
        </w:rPr>
        <w:t>th</w:t>
      </w:r>
      <w:r w:rsidR="003D0353">
        <w:rPr>
          <w:rFonts w:ascii="AppleGothic" w:eastAsia="AppleGothic" w:hAnsi="AppleGothic" w:cs="AppleGothic"/>
          <w:sz w:val="20"/>
          <w:szCs w:val="20"/>
        </w:rPr>
        <w:t xml:space="preserve"> </w:t>
      </w:r>
      <w:r w:rsidRPr="003D0353">
        <w:rPr>
          <w:rFonts w:ascii="AppleGothic" w:eastAsia="AppleGothic" w:hAnsi="AppleGothic" w:cs="AppleGothic"/>
          <w:sz w:val="20"/>
          <w:szCs w:val="20"/>
        </w:rPr>
        <w:t xml:space="preserve">drop off and Tuesday </w:t>
      </w:r>
      <w:r w:rsidR="003D0353">
        <w:rPr>
          <w:rFonts w:ascii="AppleGothic" w:eastAsia="AppleGothic" w:hAnsi="AppleGothic" w:cs="AppleGothic"/>
          <w:sz w:val="20"/>
          <w:szCs w:val="20"/>
        </w:rPr>
        <w:t>12</w:t>
      </w:r>
      <w:r w:rsidR="003D0353" w:rsidRPr="003D0353">
        <w:rPr>
          <w:rFonts w:ascii="AppleGothic" w:eastAsia="AppleGothic" w:hAnsi="AppleGothic" w:cs="AppleGothic"/>
          <w:sz w:val="20"/>
          <w:szCs w:val="20"/>
          <w:vertAlign w:val="superscript"/>
        </w:rPr>
        <w:t>th</w:t>
      </w:r>
      <w:r w:rsidR="003D0353">
        <w:rPr>
          <w:rFonts w:ascii="AppleGothic" w:eastAsia="AppleGothic" w:hAnsi="AppleGothic" w:cs="AppleGothic"/>
          <w:sz w:val="20"/>
          <w:szCs w:val="20"/>
        </w:rPr>
        <w:t xml:space="preserve"> </w:t>
      </w:r>
      <w:r w:rsidRPr="003D0353">
        <w:rPr>
          <w:rFonts w:ascii="AppleGothic" w:eastAsia="AppleGothic" w:hAnsi="AppleGothic" w:cs="AppleGothic"/>
          <w:sz w:val="20"/>
          <w:szCs w:val="20"/>
        </w:rPr>
        <w:t xml:space="preserve">drop off, set up </w:t>
      </w:r>
      <w:r w:rsidR="003D0353">
        <w:rPr>
          <w:rFonts w:ascii="AppleGothic" w:eastAsia="AppleGothic" w:hAnsi="AppleGothic" w:cs="AppleGothic"/>
          <w:sz w:val="20"/>
          <w:szCs w:val="20"/>
        </w:rPr>
        <w:t>W</w:t>
      </w:r>
      <w:r w:rsidRPr="003D0353">
        <w:rPr>
          <w:rFonts w:ascii="AppleGothic" w:eastAsia="AppleGothic" w:hAnsi="AppleGothic" w:cs="AppleGothic"/>
          <w:sz w:val="20"/>
          <w:szCs w:val="20"/>
        </w:rPr>
        <w:t xml:space="preserve">eds (and sale Weds lunchtime, Thurs, Friday).    </w:t>
      </w:r>
    </w:p>
    <w:p w14:paraId="1CEB4CEE" w14:textId="77777777" w:rsidR="00F100EA" w:rsidRPr="003D0353" w:rsidRDefault="001C41A3" w:rsidP="003D0353">
      <w:pPr>
        <w:pStyle w:val="ListParagraph"/>
        <w:numPr>
          <w:ilvl w:val="0"/>
          <w:numId w:val="7"/>
        </w:numPr>
        <w:tabs>
          <w:tab w:val="left" w:pos="360"/>
          <w:tab w:val="left" w:pos="720"/>
        </w:tabs>
        <w:rPr>
          <w:rFonts w:ascii="AppleGothic" w:eastAsia="AppleGothic" w:hAnsi="AppleGothic" w:cs="AppleGothic"/>
          <w:color w:val="000000"/>
          <w:sz w:val="20"/>
          <w:szCs w:val="20"/>
        </w:rPr>
      </w:pPr>
      <w:r w:rsidRPr="003D0353">
        <w:rPr>
          <w:rFonts w:ascii="AppleGothic" w:eastAsia="AppleGothic" w:hAnsi="AppleGothic" w:cs="AppleGothic"/>
          <w:sz w:val="20"/>
          <w:szCs w:val="20"/>
        </w:rPr>
        <w:t xml:space="preserve">MD Motivator coming March 19th - working out timing details for the 2 groups. About </w:t>
      </w:r>
      <w:proofErr w:type="gramStart"/>
      <w:r w:rsidRPr="003D0353">
        <w:rPr>
          <w:rFonts w:ascii="AppleGothic" w:eastAsia="AppleGothic" w:hAnsi="AppleGothic" w:cs="AppleGothic"/>
          <w:sz w:val="20"/>
          <w:szCs w:val="20"/>
        </w:rPr>
        <w:t>a 45 min ses</w:t>
      </w:r>
      <w:r w:rsidR="003D0353">
        <w:rPr>
          <w:rFonts w:ascii="AppleGothic" w:eastAsia="AppleGothic" w:hAnsi="AppleGothic" w:cs="AppleGothic"/>
          <w:sz w:val="20"/>
          <w:szCs w:val="20"/>
        </w:rPr>
        <w:t>sions</w:t>
      </w:r>
      <w:proofErr w:type="gramEnd"/>
      <w:r w:rsidR="003D0353">
        <w:rPr>
          <w:rFonts w:ascii="AppleGothic" w:eastAsia="AppleGothic" w:hAnsi="AppleGothic" w:cs="AppleGothic"/>
          <w:sz w:val="20"/>
          <w:szCs w:val="20"/>
        </w:rPr>
        <w:t xml:space="preserve"> plus</w:t>
      </w:r>
      <w:r w:rsidRPr="003D0353">
        <w:rPr>
          <w:rFonts w:ascii="AppleGothic" w:eastAsia="AppleGothic" w:hAnsi="AppleGothic" w:cs="AppleGothic"/>
          <w:sz w:val="20"/>
          <w:szCs w:val="20"/>
        </w:rPr>
        <w:t xml:space="preserve"> a Q&amp;A. </w:t>
      </w:r>
    </w:p>
    <w:p w14:paraId="09F307E1" w14:textId="77777777" w:rsidR="00F100EA" w:rsidRDefault="00F100EA">
      <w:pPr>
        <w:tabs>
          <w:tab w:val="left" w:pos="360"/>
          <w:tab w:val="left" w:pos="720"/>
        </w:tabs>
        <w:rPr>
          <w:rFonts w:ascii="AppleGothic" w:eastAsia="AppleGothic" w:hAnsi="AppleGothic" w:cs="AppleGothic"/>
          <w:color w:val="000000"/>
          <w:sz w:val="20"/>
          <w:szCs w:val="20"/>
        </w:rPr>
      </w:pPr>
    </w:p>
    <w:p w14:paraId="4B81E5CE" w14:textId="77777777" w:rsidR="00F100EA" w:rsidRDefault="001C41A3">
      <w:pPr>
        <w:numPr>
          <w:ilvl w:val="0"/>
          <w:numId w:val="1"/>
        </w:numPr>
        <w:tabs>
          <w:tab w:val="left" w:pos="360"/>
          <w:tab w:val="left" w:pos="720"/>
        </w:tabs>
        <w:ind w:hanging="720"/>
        <w:rPr>
          <w:rFonts w:ascii="AppleGothic" w:eastAsia="AppleGothic" w:hAnsi="AppleGothic" w:cs="AppleGothic"/>
          <w:color w:val="000000"/>
          <w:sz w:val="20"/>
          <w:szCs w:val="20"/>
        </w:rPr>
      </w:pPr>
      <w:r>
        <w:rPr>
          <w:rFonts w:ascii="AppleGothic" w:eastAsia="AppleGothic" w:hAnsi="AppleGothic" w:cs="AppleGothic"/>
          <w:color w:val="000000"/>
          <w:sz w:val="20"/>
          <w:szCs w:val="20"/>
        </w:rPr>
        <w:t>Reports from Representative Positions</w:t>
      </w:r>
    </w:p>
    <w:p w14:paraId="5159E9F9" w14:textId="77777777" w:rsidR="00F100EA" w:rsidRDefault="00F100EA">
      <w:pPr>
        <w:tabs>
          <w:tab w:val="left" w:pos="360"/>
          <w:tab w:val="left" w:pos="720"/>
        </w:tabs>
        <w:ind w:left="720"/>
        <w:rPr>
          <w:rFonts w:ascii="AppleGothic" w:eastAsia="AppleGothic" w:hAnsi="AppleGothic" w:cs="AppleGothic"/>
          <w:color w:val="000000"/>
          <w:sz w:val="20"/>
          <w:szCs w:val="20"/>
        </w:rPr>
      </w:pPr>
    </w:p>
    <w:p w14:paraId="0171E302" w14:textId="77777777" w:rsidR="00F100EA" w:rsidRPr="003D0353" w:rsidRDefault="001C41A3">
      <w:pPr>
        <w:numPr>
          <w:ilvl w:val="1"/>
          <w:numId w:val="2"/>
        </w:numPr>
        <w:tabs>
          <w:tab w:val="left" w:pos="1080"/>
          <w:tab w:val="left" w:pos="1440"/>
        </w:tabs>
        <w:ind w:hanging="990"/>
        <w:rPr>
          <w:rFonts w:ascii="AppleGothic" w:eastAsia="AppleGothic" w:hAnsi="AppleGothic" w:cs="AppleGothic"/>
          <w:color w:val="000000"/>
          <w:sz w:val="20"/>
          <w:szCs w:val="20"/>
        </w:rPr>
      </w:pPr>
      <w:r w:rsidRPr="003D0353">
        <w:rPr>
          <w:rFonts w:ascii="AppleGothic" w:eastAsia="AppleGothic" w:hAnsi="AppleGothic" w:cs="AppleGothic"/>
          <w:b/>
          <w:bCs/>
          <w:color w:val="000000"/>
          <w:sz w:val="20"/>
          <w:szCs w:val="20"/>
        </w:rPr>
        <w:t>Band</w:t>
      </w:r>
      <w:r>
        <w:rPr>
          <w:rFonts w:ascii="AppleGothic" w:eastAsia="AppleGothic" w:hAnsi="AppleGothic" w:cs="AppleGothic"/>
          <w:color w:val="000000"/>
          <w:sz w:val="20"/>
          <w:szCs w:val="20"/>
        </w:rPr>
        <w:t xml:space="preserve"> </w:t>
      </w:r>
      <w:r w:rsidR="003D0353">
        <w:rPr>
          <w:rFonts w:ascii="AppleGothic" w:eastAsia="AppleGothic" w:hAnsi="AppleGothic" w:cs="AppleGothic"/>
          <w:color w:val="000000"/>
          <w:sz w:val="20"/>
          <w:szCs w:val="20"/>
        </w:rPr>
        <w:t>–</w:t>
      </w:r>
      <w:r>
        <w:rPr>
          <w:rFonts w:ascii="AppleGothic" w:eastAsia="AppleGothic" w:hAnsi="AppleGothic" w:cs="AppleGothic"/>
          <w:color w:val="000000"/>
          <w:sz w:val="20"/>
          <w:szCs w:val="20"/>
        </w:rPr>
        <w:t xml:space="preserve"> </w:t>
      </w:r>
      <w:r w:rsidR="003D0353">
        <w:rPr>
          <w:rFonts w:ascii="AppleGothic" w:eastAsia="AppleGothic" w:hAnsi="AppleGothic" w:cs="AppleGothic"/>
          <w:color w:val="000000"/>
          <w:sz w:val="20"/>
          <w:szCs w:val="20"/>
        </w:rPr>
        <w:t xml:space="preserve">G5’s - </w:t>
      </w:r>
      <w:r>
        <w:rPr>
          <w:rFonts w:ascii="AppleGothic" w:eastAsia="AppleGothic" w:hAnsi="AppleGothic" w:cs="AppleGothic"/>
          <w:color w:val="000000"/>
          <w:sz w:val="20"/>
          <w:szCs w:val="20"/>
        </w:rPr>
        <w:t>dr</w:t>
      </w:r>
      <w:r>
        <w:rPr>
          <w:rFonts w:ascii="AppleGothic" w:eastAsia="AppleGothic" w:hAnsi="AppleGothic" w:cs="AppleGothic"/>
          <w:sz w:val="20"/>
          <w:szCs w:val="20"/>
        </w:rPr>
        <w:t xml:space="preserve">umming </w:t>
      </w:r>
      <w:r w:rsidR="003D0353">
        <w:rPr>
          <w:rFonts w:ascii="AppleGothic" w:eastAsia="AppleGothic" w:hAnsi="AppleGothic" w:cs="AppleGothic"/>
          <w:sz w:val="20"/>
          <w:szCs w:val="20"/>
        </w:rPr>
        <w:t xml:space="preserve">and </w:t>
      </w:r>
      <w:r>
        <w:rPr>
          <w:rFonts w:ascii="AppleGothic" w:eastAsia="AppleGothic" w:hAnsi="AppleGothic" w:cs="AppleGothic"/>
          <w:sz w:val="20"/>
          <w:szCs w:val="20"/>
        </w:rPr>
        <w:t>starting recorder</w:t>
      </w:r>
      <w:r w:rsidR="003D0353">
        <w:rPr>
          <w:rFonts w:ascii="AppleGothic" w:eastAsia="AppleGothic" w:hAnsi="AppleGothic" w:cs="AppleGothic"/>
          <w:sz w:val="20"/>
          <w:szCs w:val="20"/>
        </w:rPr>
        <w:t xml:space="preserve">s. </w:t>
      </w:r>
      <w:r>
        <w:rPr>
          <w:rFonts w:ascii="AppleGothic" w:eastAsia="AppleGothic" w:hAnsi="AppleGothic" w:cs="AppleGothic"/>
          <w:sz w:val="20"/>
          <w:szCs w:val="20"/>
        </w:rPr>
        <w:t xml:space="preserve"> </w:t>
      </w:r>
      <w:r w:rsidR="003D0353">
        <w:rPr>
          <w:rFonts w:ascii="AppleGothic" w:eastAsia="AppleGothic" w:hAnsi="AppleGothic" w:cs="AppleGothic"/>
          <w:sz w:val="20"/>
          <w:szCs w:val="20"/>
        </w:rPr>
        <w:t>G6’s</w:t>
      </w:r>
      <w:r>
        <w:rPr>
          <w:rFonts w:ascii="AppleGothic" w:eastAsia="AppleGothic" w:hAnsi="AppleGothic" w:cs="AppleGothic"/>
          <w:sz w:val="20"/>
          <w:szCs w:val="20"/>
        </w:rPr>
        <w:t xml:space="preserve"> are going on May 22 to Red Deer to compete</w:t>
      </w:r>
      <w:r w:rsidR="003D0353">
        <w:rPr>
          <w:rFonts w:ascii="AppleGothic" w:eastAsia="AppleGothic" w:hAnsi="AppleGothic" w:cs="AppleGothic"/>
          <w:sz w:val="20"/>
          <w:szCs w:val="20"/>
        </w:rPr>
        <w:t xml:space="preserve"> in music festival. </w:t>
      </w:r>
      <w:r>
        <w:rPr>
          <w:rFonts w:ascii="AppleGothic" w:eastAsia="AppleGothic" w:hAnsi="AppleGothic" w:cs="AppleGothic"/>
          <w:sz w:val="20"/>
          <w:szCs w:val="20"/>
        </w:rPr>
        <w:t xml:space="preserve"> G7 march 20</w:t>
      </w:r>
      <w:r w:rsidR="003D0353">
        <w:rPr>
          <w:rFonts w:ascii="AppleGothic" w:eastAsia="AppleGothic" w:hAnsi="AppleGothic" w:cs="AppleGothic"/>
          <w:sz w:val="20"/>
          <w:szCs w:val="20"/>
        </w:rPr>
        <w:t>th</w:t>
      </w:r>
      <w:r>
        <w:rPr>
          <w:rFonts w:ascii="AppleGothic" w:eastAsia="AppleGothic" w:hAnsi="AppleGothic" w:cs="AppleGothic"/>
          <w:sz w:val="20"/>
          <w:szCs w:val="20"/>
        </w:rPr>
        <w:t xml:space="preserve"> - 22nd going on a camp and working on Festival performance for May 15</w:t>
      </w:r>
      <w:r w:rsidRPr="003D0353">
        <w:rPr>
          <w:rFonts w:ascii="AppleGothic" w:eastAsia="AppleGothic" w:hAnsi="AppleGothic" w:cs="AppleGothic"/>
          <w:sz w:val="20"/>
          <w:szCs w:val="20"/>
          <w:vertAlign w:val="superscript"/>
        </w:rPr>
        <w:t>th</w:t>
      </w:r>
      <w:r w:rsidR="003D0353">
        <w:rPr>
          <w:rFonts w:ascii="AppleGothic" w:eastAsia="AppleGothic" w:hAnsi="AppleGothic" w:cs="AppleGothic"/>
          <w:sz w:val="20"/>
          <w:szCs w:val="20"/>
        </w:rPr>
        <w:t xml:space="preserve">. </w:t>
      </w:r>
      <w:r>
        <w:rPr>
          <w:rFonts w:ascii="AppleGothic" w:eastAsia="AppleGothic" w:hAnsi="AppleGothic" w:cs="AppleGothic"/>
          <w:sz w:val="20"/>
          <w:szCs w:val="20"/>
        </w:rPr>
        <w:t xml:space="preserve"> </w:t>
      </w:r>
      <w:r w:rsidR="003D0353">
        <w:rPr>
          <w:rFonts w:ascii="AppleGothic" w:eastAsia="AppleGothic" w:hAnsi="AppleGothic" w:cs="AppleGothic"/>
          <w:sz w:val="20"/>
          <w:szCs w:val="20"/>
        </w:rPr>
        <w:t>St</w:t>
      </w:r>
      <w:r>
        <w:rPr>
          <w:rFonts w:ascii="AppleGothic" w:eastAsia="AppleGothic" w:hAnsi="AppleGothic" w:cs="AppleGothic"/>
          <w:sz w:val="20"/>
          <w:szCs w:val="20"/>
        </w:rPr>
        <w:t>i</w:t>
      </w:r>
      <w:r w:rsidR="003D0353">
        <w:rPr>
          <w:rFonts w:ascii="AppleGothic" w:eastAsia="AppleGothic" w:hAnsi="AppleGothic" w:cs="AppleGothic"/>
          <w:sz w:val="20"/>
          <w:szCs w:val="20"/>
        </w:rPr>
        <w:t>l</w:t>
      </w:r>
      <w:r>
        <w:rPr>
          <w:rFonts w:ascii="AppleGothic" w:eastAsia="AppleGothic" w:hAnsi="AppleGothic" w:cs="AppleGothic"/>
          <w:sz w:val="20"/>
          <w:szCs w:val="20"/>
        </w:rPr>
        <w:t>l looking for a chaperone (male) for G7 trip. G8 have 2 festivals coming up - Edmonton, they’re working towards Provincial festival in May, getting organised for that. Fundraiser for bedding plants coming up after easter. Sign-up genus coming out for that.</w:t>
      </w:r>
    </w:p>
    <w:p w14:paraId="091E6646" w14:textId="77777777" w:rsidR="003D0353" w:rsidRDefault="003D0353" w:rsidP="003D0353">
      <w:pPr>
        <w:tabs>
          <w:tab w:val="left" w:pos="1080"/>
          <w:tab w:val="left" w:pos="1440"/>
        </w:tabs>
        <w:ind w:left="1440"/>
        <w:rPr>
          <w:rFonts w:ascii="AppleGothic" w:eastAsia="AppleGothic" w:hAnsi="AppleGothic" w:cs="AppleGothic"/>
          <w:color w:val="000000"/>
          <w:sz w:val="20"/>
          <w:szCs w:val="20"/>
        </w:rPr>
      </w:pPr>
    </w:p>
    <w:p w14:paraId="6E4634CA" w14:textId="77777777" w:rsidR="003D0353" w:rsidRPr="003D0353" w:rsidRDefault="001C41A3" w:rsidP="003D0353">
      <w:pPr>
        <w:numPr>
          <w:ilvl w:val="1"/>
          <w:numId w:val="2"/>
        </w:numPr>
        <w:tabs>
          <w:tab w:val="left" w:pos="1080"/>
          <w:tab w:val="left" w:pos="1440"/>
        </w:tabs>
        <w:ind w:hanging="990"/>
        <w:rPr>
          <w:rFonts w:ascii="AppleGothic" w:eastAsia="AppleGothic" w:hAnsi="AppleGothic" w:cs="AppleGothic"/>
          <w:sz w:val="20"/>
          <w:szCs w:val="20"/>
        </w:rPr>
      </w:pPr>
      <w:r w:rsidRPr="003D0353">
        <w:rPr>
          <w:rFonts w:ascii="AppleGothic" w:eastAsia="AppleGothic" w:hAnsi="AppleGothic" w:cs="AppleGothic"/>
          <w:b/>
          <w:bCs/>
          <w:color w:val="000000"/>
          <w:sz w:val="20"/>
          <w:szCs w:val="20"/>
        </w:rPr>
        <w:t>Athletics Report</w:t>
      </w:r>
      <w:r>
        <w:rPr>
          <w:rFonts w:ascii="AppleGothic" w:eastAsia="AppleGothic" w:hAnsi="AppleGothic" w:cs="AppleGothic"/>
          <w:color w:val="000000"/>
          <w:sz w:val="20"/>
          <w:szCs w:val="20"/>
        </w:rPr>
        <w:t xml:space="preserve"> - </w:t>
      </w:r>
      <w:r w:rsidR="003D0353" w:rsidRPr="003D0353">
        <w:rPr>
          <w:rFonts w:ascii="AppleGothic" w:eastAsia="AppleGothic" w:hAnsi="AppleGothic" w:cs="AppleGothic"/>
          <w:sz w:val="20"/>
          <w:szCs w:val="20"/>
        </w:rPr>
        <w:t>Here is the athletics report</w:t>
      </w:r>
    </w:p>
    <w:p w14:paraId="166418EB"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p>
    <w:p w14:paraId="191C9E0E"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r w:rsidRPr="003D0353">
        <w:rPr>
          <w:rFonts w:ascii="AppleGothic" w:eastAsia="AppleGothic" w:hAnsi="AppleGothic" w:cs="AppleGothic"/>
          <w:sz w:val="20"/>
          <w:szCs w:val="20"/>
        </w:rPr>
        <w:t xml:space="preserve">The Jr. A Girls Basketball Team wrapped up their season on Friday, January 26 at </w:t>
      </w:r>
      <w:proofErr w:type="gramStart"/>
      <w:r w:rsidRPr="003D0353">
        <w:rPr>
          <w:rFonts w:ascii="AppleGothic" w:eastAsia="AppleGothic" w:hAnsi="AppleGothic" w:cs="AppleGothic"/>
          <w:sz w:val="20"/>
          <w:szCs w:val="20"/>
        </w:rPr>
        <w:t>the  </w:t>
      </w:r>
      <w:proofErr w:type="spellStart"/>
      <w:r w:rsidRPr="003D0353">
        <w:rPr>
          <w:rFonts w:ascii="AppleGothic" w:eastAsia="AppleGothic" w:hAnsi="AppleGothic" w:cs="AppleGothic"/>
          <w:sz w:val="20"/>
          <w:szCs w:val="20"/>
        </w:rPr>
        <w:t>Divisionals</w:t>
      </w:r>
      <w:proofErr w:type="spellEnd"/>
      <w:proofErr w:type="gramEnd"/>
      <w:r w:rsidRPr="003D0353">
        <w:rPr>
          <w:rFonts w:ascii="AppleGothic" w:eastAsia="AppleGothic" w:hAnsi="AppleGothic" w:cs="AppleGothic"/>
          <w:sz w:val="20"/>
          <w:szCs w:val="20"/>
        </w:rPr>
        <w:t xml:space="preserve"> Playoffs.  The girls were ranked second after the two league tournaments and had a record of 4 wins and 0 losses, going into playoffs.  They finished </w:t>
      </w:r>
      <w:proofErr w:type="spellStart"/>
      <w:r w:rsidRPr="003D0353">
        <w:rPr>
          <w:rFonts w:ascii="AppleGothic" w:eastAsia="AppleGothic" w:hAnsi="AppleGothic" w:cs="AppleGothic"/>
          <w:sz w:val="20"/>
          <w:szCs w:val="20"/>
        </w:rPr>
        <w:t>Divisionals</w:t>
      </w:r>
      <w:proofErr w:type="spellEnd"/>
      <w:r w:rsidRPr="003D0353">
        <w:rPr>
          <w:rFonts w:ascii="AppleGothic" w:eastAsia="AppleGothic" w:hAnsi="AppleGothic" w:cs="AppleGothic"/>
          <w:sz w:val="20"/>
          <w:szCs w:val="20"/>
        </w:rPr>
        <w:t xml:space="preserve"> with the silver medal and second place in the 3A Division.</w:t>
      </w:r>
    </w:p>
    <w:p w14:paraId="79E838C7"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r w:rsidRPr="003D0353">
        <w:rPr>
          <w:rFonts w:ascii="AppleGothic" w:eastAsia="AppleGothic" w:hAnsi="AppleGothic" w:cs="AppleGothic"/>
          <w:sz w:val="20"/>
          <w:szCs w:val="20"/>
        </w:rPr>
        <w:t>The Jr. A Boys Basketball Team had their Divisional playoffs on Thursday, January 25.  The boys won their first game of the day and then were eliminated after they lost their second game.</w:t>
      </w:r>
    </w:p>
    <w:p w14:paraId="5CD72540"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p>
    <w:p w14:paraId="44BCE4F0"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r w:rsidRPr="003D0353">
        <w:rPr>
          <w:rFonts w:ascii="AppleGothic" w:eastAsia="AppleGothic" w:hAnsi="AppleGothic" w:cs="AppleGothic"/>
          <w:sz w:val="20"/>
          <w:szCs w:val="20"/>
        </w:rPr>
        <w:t xml:space="preserve">The Jr. B Basketball Teams will be starting this week with practices to get ready for their three tournaments in March (1, 8, &amp; 15).  We will be entering two </w:t>
      </w:r>
      <w:proofErr w:type="gramStart"/>
      <w:r w:rsidRPr="003D0353">
        <w:rPr>
          <w:rFonts w:ascii="AppleGothic" w:eastAsia="AppleGothic" w:hAnsi="AppleGothic" w:cs="AppleGothic"/>
          <w:sz w:val="20"/>
          <w:szCs w:val="20"/>
        </w:rPr>
        <w:t>girls</w:t>
      </w:r>
      <w:proofErr w:type="gramEnd"/>
      <w:r w:rsidRPr="003D0353">
        <w:rPr>
          <w:rFonts w:ascii="AppleGothic" w:eastAsia="AppleGothic" w:hAnsi="AppleGothic" w:cs="AppleGothic"/>
          <w:sz w:val="20"/>
          <w:szCs w:val="20"/>
        </w:rPr>
        <w:t xml:space="preserve"> teams and two boys teams into the tournaments.</w:t>
      </w:r>
    </w:p>
    <w:p w14:paraId="1DA7991E"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p>
    <w:p w14:paraId="41A9C3C7" w14:textId="77777777" w:rsidR="003D0353" w:rsidRPr="003D0353" w:rsidRDefault="003D0353" w:rsidP="003D0353">
      <w:pPr>
        <w:tabs>
          <w:tab w:val="left" w:pos="1080"/>
          <w:tab w:val="left" w:pos="1440"/>
        </w:tabs>
        <w:ind w:left="1440"/>
        <w:rPr>
          <w:rFonts w:ascii="AppleGothic" w:eastAsia="AppleGothic" w:hAnsi="AppleGothic" w:cs="AppleGothic"/>
          <w:sz w:val="20"/>
          <w:szCs w:val="20"/>
        </w:rPr>
      </w:pPr>
      <w:r w:rsidRPr="003D0353">
        <w:rPr>
          <w:rFonts w:ascii="AppleGothic" w:eastAsia="AppleGothic" w:hAnsi="AppleGothic" w:cs="AppleGothic"/>
          <w:sz w:val="20"/>
          <w:szCs w:val="20"/>
        </w:rPr>
        <w:t xml:space="preserve">Grade 6 Basketball Tournament is scheduled for Friday, March 22.  We will very likely start practices during the first week of March.  If any parent is interested in helping out with the </w:t>
      </w:r>
      <w:proofErr w:type="gramStart"/>
      <w:r w:rsidRPr="003D0353">
        <w:rPr>
          <w:rFonts w:ascii="AppleGothic" w:eastAsia="AppleGothic" w:hAnsi="AppleGothic" w:cs="AppleGothic"/>
          <w:sz w:val="20"/>
          <w:szCs w:val="20"/>
        </w:rPr>
        <w:t>boys</w:t>
      </w:r>
      <w:proofErr w:type="gramEnd"/>
      <w:r w:rsidRPr="003D0353">
        <w:rPr>
          <w:rFonts w:ascii="AppleGothic" w:eastAsia="AppleGothic" w:hAnsi="AppleGothic" w:cs="AppleGothic"/>
          <w:sz w:val="20"/>
          <w:szCs w:val="20"/>
        </w:rPr>
        <w:t xml:space="preserve"> program/team, they can contact me for further information.</w:t>
      </w:r>
    </w:p>
    <w:tbl>
      <w:tblPr>
        <w:tblW w:w="0" w:type="auto"/>
        <w:tblCellMar>
          <w:top w:w="15" w:type="dxa"/>
          <w:left w:w="15" w:type="dxa"/>
          <w:bottom w:w="15" w:type="dxa"/>
          <w:right w:w="15" w:type="dxa"/>
        </w:tblCellMar>
        <w:tblLook w:val="04A0" w:firstRow="1" w:lastRow="0" w:firstColumn="1" w:lastColumn="0" w:noHBand="0" w:noVBand="1"/>
      </w:tblPr>
      <w:tblGrid>
        <w:gridCol w:w="660"/>
        <w:gridCol w:w="6570"/>
      </w:tblGrid>
      <w:tr w:rsidR="003D0353" w:rsidRPr="003D0353" w14:paraId="781216BD" w14:textId="77777777" w:rsidTr="003D0353">
        <w:tc>
          <w:tcPr>
            <w:tcW w:w="660" w:type="dxa"/>
            <w:tcMar>
              <w:top w:w="0" w:type="dxa"/>
              <w:left w:w="240" w:type="dxa"/>
              <w:bottom w:w="0" w:type="dxa"/>
              <w:right w:w="240" w:type="dxa"/>
            </w:tcMar>
            <w:hideMark/>
          </w:tcPr>
          <w:p w14:paraId="28C885C2" w14:textId="77777777" w:rsidR="003D0353" w:rsidRPr="003D0353" w:rsidRDefault="003D0353" w:rsidP="003D0353">
            <w:pPr>
              <w:rPr>
                <w:rFonts w:ascii="Times New Roman" w:eastAsia="Times New Roman" w:hAnsi="Times New Roman" w:cs="Times New Roman"/>
                <w:lang w:val="en-CA"/>
              </w:rPr>
            </w:pPr>
          </w:p>
        </w:tc>
        <w:tc>
          <w:tcPr>
            <w:tcW w:w="6570" w:type="dxa"/>
            <w:tcMar>
              <w:top w:w="0" w:type="dxa"/>
              <w:left w:w="0" w:type="dxa"/>
              <w:bottom w:w="0" w:type="dxa"/>
              <w:right w:w="0" w:type="dxa"/>
            </w:tcMar>
            <w:vAlign w:val="center"/>
            <w:hideMark/>
          </w:tcPr>
          <w:p w14:paraId="2FC01C80" w14:textId="77777777" w:rsidR="003D0353" w:rsidRPr="003D0353" w:rsidRDefault="003D0353" w:rsidP="003D0353">
            <w:pPr>
              <w:shd w:val="clear" w:color="auto" w:fill="FFFFFF"/>
              <w:spacing w:line="300" w:lineRule="atLeast"/>
              <w:rPr>
                <w:rFonts w:ascii="Times New Roman" w:eastAsia="Times New Roman" w:hAnsi="Times New Roman" w:cs="Times New Roman"/>
                <w:color w:val="222222"/>
                <w:lang w:val="en-CA"/>
              </w:rPr>
            </w:pPr>
          </w:p>
        </w:tc>
      </w:tr>
    </w:tbl>
    <w:p w14:paraId="68FF525C" w14:textId="77777777" w:rsidR="00F100EA" w:rsidRDefault="00F100EA" w:rsidP="003D0353">
      <w:pPr>
        <w:tabs>
          <w:tab w:val="left" w:pos="1080"/>
          <w:tab w:val="left" w:pos="1440"/>
        </w:tabs>
        <w:rPr>
          <w:rFonts w:ascii="AppleGothic" w:eastAsia="AppleGothic" w:hAnsi="AppleGothic" w:cs="AppleGothic"/>
          <w:color w:val="000000"/>
          <w:sz w:val="20"/>
          <w:szCs w:val="20"/>
        </w:rPr>
      </w:pPr>
    </w:p>
    <w:p w14:paraId="26077D73" w14:textId="77777777" w:rsidR="00F100EA" w:rsidRDefault="001C41A3">
      <w:pPr>
        <w:numPr>
          <w:ilvl w:val="1"/>
          <w:numId w:val="2"/>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Canadian Parents for French - </w:t>
      </w:r>
      <w:proofErr w:type="spellStart"/>
      <w:r>
        <w:rPr>
          <w:rFonts w:ascii="AppleGothic" w:eastAsia="AppleGothic" w:hAnsi="AppleGothic" w:cs="AppleGothic"/>
          <w:sz w:val="20"/>
          <w:szCs w:val="20"/>
        </w:rPr>
        <w:t>Tortiere</w:t>
      </w:r>
      <w:proofErr w:type="spellEnd"/>
      <w:r>
        <w:rPr>
          <w:rFonts w:ascii="AppleGothic" w:eastAsia="AppleGothic" w:hAnsi="AppleGothic" w:cs="AppleGothic"/>
          <w:sz w:val="20"/>
          <w:szCs w:val="20"/>
        </w:rPr>
        <w:t xml:space="preserve"> - G8’s going up to H</w:t>
      </w:r>
      <w:r w:rsidR="00F8540C">
        <w:rPr>
          <w:rFonts w:ascii="AppleGothic" w:eastAsia="AppleGothic" w:hAnsi="AppleGothic" w:cs="AppleGothic"/>
          <w:sz w:val="20"/>
          <w:szCs w:val="20"/>
        </w:rPr>
        <w:t xml:space="preserve">igh </w:t>
      </w:r>
      <w:r>
        <w:rPr>
          <w:rFonts w:ascii="AppleGothic" w:eastAsia="AppleGothic" w:hAnsi="AppleGothic" w:cs="AppleGothic"/>
          <w:sz w:val="20"/>
          <w:szCs w:val="20"/>
        </w:rPr>
        <w:t>S</w:t>
      </w:r>
      <w:r w:rsidR="00F8540C">
        <w:rPr>
          <w:rFonts w:ascii="AppleGothic" w:eastAsia="AppleGothic" w:hAnsi="AppleGothic" w:cs="AppleGothic"/>
          <w:sz w:val="20"/>
          <w:szCs w:val="20"/>
        </w:rPr>
        <w:t>chool</w:t>
      </w:r>
      <w:r>
        <w:rPr>
          <w:rFonts w:ascii="AppleGothic" w:eastAsia="AppleGothic" w:hAnsi="AppleGothic" w:cs="AppleGothic"/>
          <w:sz w:val="20"/>
          <w:szCs w:val="20"/>
        </w:rPr>
        <w:t xml:space="preserve"> to help them make it. Did some pilot programmes at beginning o</w:t>
      </w:r>
      <w:r w:rsidR="00F8540C">
        <w:rPr>
          <w:rFonts w:ascii="AppleGothic" w:eastAsia="AppleGothic" w:hAnsi="AppleGothic" w:cs="AppleGothic"/>
          <w:sz w:val="20"/>
          <w:szCs w:val="20"/>
        </w:rPr>
        <w:t>f</w:t>
      </w:r>
      <w:r>
        <w:rPr>
          <w:rFonts w:ascii="AppleGothic" w:eastAsia="AppleGothic" w:hAnsi="AppleGothic" w:cs="AppleGothic"/>
          <w:sz w:val="20"/>
          <w:szCs w:val="20"/>
        </w:rPr>
        <w:t xml:space="preserve"> the year at Elementary. Discussion around </w:t>
      </w:r>
      <w:r w:rsidR="00F8540C">
        <w:rPr>
          <w:rFonts w:ascii="AppleGothic" w:eastAsia="AppleGothic" w:hAnsi="AppleGothic" w:cs="AppleGothic"/>
          <w:sz w:val="20"/>
          <w:szCs w:val="20"/>
        </w:rPr>
        <w:t xml:space="preserve">value in </w:t>
      </w:r>
      <w:r>
        <w:rPr>
          <w:rFonts w:ascii="AppleGothic" w:eastAsia="AppleGothic" w:hAnsi="AppleGothic" w:cs="AppleGothic"/>
          <w:sz w:val="20"/>
          <w:szCs w:val="20"/>
        </w:rPr>
        <w:t>the FLA exams or the Delph</w:t>
      </w:r>
      <w:r w:rsidR="00F8540C">
        <w:rPr>
          <w:rFonts w:ascii="AppleGothic" w:eastAsia="AppleGothic" w:hAnsi="AppleGothic" w:cs="AppleGothic"/>
          <w:sz w:val="20"/>
          <w:szCs w:val="20"/>
        </w:rPr>
        <w:t xml:space="preserve"> exams</w:t>
      </w:r>
    </w:p>
    <w:p w14:paraId="08645915" w14:textId="77777777" w:rsidR="00F100EA" w:rsidRDefault="001C41A3">
      <w:pPr>
        <w:numPr>
          <w:ilvl w:val="1"/>
          <w:numId w:val="2"/>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 xml:space="preserve">Fundraising </w:t>
      </w:r>
      <w:r w:rsidR="00F8540C">
        <w:rPr>
          <w:rFonts w:ascii="AppleGothic" w:eastAsia="AppleGothic" w:hAnsi="AppleGothic" w:cs="AppleGothic"/>
          <w:color w:val="000000"/>
          <w:sz w:val="20"/>
          <w:szCs w:val="20"/>
        </w:rPr>
        <w:t>–</w:t>
      </w:r>
      <w:r>
        <w:rPr>
          <w:rFonts w:ascii="AppleGothic" w:eastAsia="AppleGothic" w:hAnsi="AppleGothic" w:cs="AppleGothic"/>
          <w:color w:val="000000"/>
          <w:sz w:val="20"/>
          <w:szCs w:val="20"/>
        </w:rPr>
        <w:t xml:space="preserve"> </w:t>
      </w:r>
      <w:r w:rsidR="00F8540C">
        <w:rPr>
          <w:rFonts w:ascii="AppleGothic" w:eastAsia="AppleGothic" w:hAnsi="AppleGothic" w:cs="AppleGothic"/>
          <w:color w:val="000000"/>
          <w:sz w:val="20"/>
          <w:szCs w:val="20"/>
        </w:rPr>
        <w:t>N/A</w:t>
      </w:r>
    </w:p>
    <w:p w14:paraId="0CBA25DE" w14:textId="77777777" w:rsidR="00F100EA" w:rsidRDefault="001C41A3">
      <w:pPr>
        <w:numPr>
          <w:ilvl w:val="1"/>
          <w:numId w:val="2"/>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lastRenderedPageBreak/>
        <w:t xml:space="preserve">Fun Lunches </w:t>
      </w:r>
      <w:r w:rsidR="00F8540C">
        <w:rPr>
          <w:rFonts w:ascii="AppleGothic" w:eastAsia="AppleGothic" w:hAnsi="AppleGothic" w:cs="AppleGothic"/>
          <w:color w:val="000000"/>
          <w:sz w:val="20"/>
          <w:szCs w:val="20"/>
        </w:rPr>
        <w:t xml:space="preserve">– Grades </w:t>
      </w:r>
      <w:r>
        <w:rPr>
          <w:rFonts w:ascii="AppleGothic" w:eastAsia="AppleGothic" w:hAnsi="AppleGothic" w:cs="AppleGothic"/>
          <w:color w:val="000000"/>
          <w:sz w:val="20"/>
          <w:szCs w:val="20"/>
        </w:rPr>
        <w:t xml:space="preserve">7 </w:t>
      </w:r>
      <w:r w:rsidR="00F8540C">
        <w:rPr>
          <w:rFonts w:ascii="AppleGothic" w:eastAsia="AppleGothic" w:hAnsi="AppleGothic" w:cs="AppleGothic"/>
          <w:color w:val="000000"/>
          <w:sz w:val="20"/>
          <w:szCs w:val="20"/>
        </w:rPr>
        <w:t>a</w:t>
      </w:r>
      <w:r>
        <w:rPr>
          <w:rFonts w:ascii="AppleGothic" w:eastAsia="AppleGothic" w:hAnsi="AppleGothic" w:cs="AppleGothic"/>
          <w:color w:val="000000"/>
          <w:sz w:val="20"/>
          <w:szCs w:val="20"/>
        </w:rPr>
        <w:t>n</w:t>
      </w:r>
      <w:r w:rsidR="00F8540C">
        <w:rPr>
          <w:rFonts w:ascii="AppleGothic" w:eastAsia="AppleGothic" w:hAnsi="AppleGothic" w:cs="AppleGothic"/>
          <w:color w:val="000000"/>
          <w:sz w:val="20"/>
          <w:szCs w:val="20"/>
        </w:rPr>
        <w:t>d</w:t>
      </w:r>
      <w:r>
        <w:rPr>
          <w:rFonts w:ascii="AppleGothic" w:eastAsia="AppleGothic" w:hAnsi="AppleGothic" w:cs="AppleGothic"/>
          <w:color w:val="000000"/>
          <w:sz w:val="20"/>
          <w:szCs w:val="20"/>
        </w:rPr>
        <w:t xml:space="preserve"> 8 are being left in </w:t>
      </w:r>
      <w:r>
        <w:rPr>
          <w:rFonts w:ascii="AppleGothic" w:eastAsia="AppleGothic" w:hAnsi="AppleGothic" w:cs="AppleGothic"/>
          <w:sz w:val="20"/>
          <w:szCs w:val="20"/>
        </w:rPr>
        <w:t>office</w:t>
      </w:r>
      <w:r>
        <w:rPr>
          <w:rFonts w:ascii="AppleGothic" w:eastAsia="AppleGothic" w:hAnsi="AppleGothic" w:cs="AppleGothic"/>
          <w:color w:val="000000"/>
          <w:sz w:val="20"/>
          <w:szCs w:val="20"/>
        </w:rPr>
        <w:t xml:space="preserve"> to be collected - </w:t>
      </w:r>
      <w:r>
        <w:rPr>
          <w:rFonts w:ascii="AppleGothic" w:eastAsia="AppleGothic" w:hAnsi="AppleGothic" w:cs="AppleGothic"/>
          <w:sz w:val="20"/>
          <w:szCs w:val="20"/>
        </w:rPr>
        <w:t xml:space="preserve">month on month </w:t>
      </w:r>
      <w:r w:rsidR="00F8540C">
        <w:rPr>
          <w:rFonts w:ascii="AppleGothic" w:eastAsia="AppleGothic" w:hAnsi="AppleGothic" w:cs="AppleGothic"/>
          <w:sz w:val="20"/>
          <w:szCs w:val="20"/>
        </w:rPr>
        <w:t xml:space="preserve">profits are </w:t>
      </w:r>
      <w:r>
        <w:rPr>
          <w:rFonts w:ascii="AppleGothic" w:eastAsia="AppleGothic" w:hAnsi="AppleGothic" w:cs="AppleGothic"/>
          <w:sz w:val="20"/>
          <w:szCs w:val="20"/>
        </w:rPr>
        <w:t>around $2k made. Struggle with Volunteers though.</w:t>
      </w:r>
    </w:p>
    <w:p w14:paraId="5C4B61B4" w14:textId="77777777" w:rsidR="00F100EA" w:rsidRPr="00F8540C" w:rsidRDefault="001C41A3" w:rsidP="00F8540C">
      <w:pPr>
        <w:numPr>
          <w:ilvl w:val="1"/>
          <w:numId w:val="2"/>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Spirit Day - care awards next week otherwise nothing to report</w:t>
      </w:r>
      <w:r w:rsidR="00F8540C">
        <w:rPr>
          <w:rFonts w:ascii="AppleGothic" w:eastAsia="AppleGothic" w:hAnsi="AppleGothic" w:cs="AppleGothic"/>
          <w:color w:val="000000"/>
          <w:sz w:val="20"/>
          <w:szCs w:val="20"/>
        </w:rPr>
        <w:t>.</w:t>
      </w:r>
    </w:p>
    <w:p w14:paraId="52F02F19" w14:textId="77777777" w:rsidR="00F100EA" w:rsidRDefault="001C41A3">
      <w:pPr>
        <w:numPr>
          <w:ilvl w:val="1"/>
          <w:numId w:val="2"/>
        </w:numPr>
        <w:tabs>
          <w:tab w:val="left" w:pos="1080"/>
          <w:tab w:val="left" w:pos="1440"/>
        </w:tabs>
        <w:ind w:hanging="990"/>
        <w:rPr>
          <w:rFonts w:ascii="AppleGothic" w:eastAsia="AppleGothic" w:hAnsi="AppleGothic" w:cs="AppleGothic"/>
          <w:color w:val="000000"/>
          <w:sz w:val="20"/>
          <w:szCs w:val="20"/>
        </w:rPr>
      </w:pPr>
      <w:r>
        <w:rPr>
          <w:rFonts w:ascii="AppleGothic" w:eastAsia="AppleGothic" w:hAnsi="AppleGothic" w:cs="AppleGothic"/>
          <w:color w:val="000000"/>
          <w:sz w:val="20"/>
          <w:szCs w:val="20"/>
        </w:rPr>
        <w:t>Grants - no updates - concrete approved re beautification project</w:t>
      </w:r>
      <w:r>
        <w:rPr>
          <w:rFonts w:ascii="AppleGothic" w:eastAsia="AppleGothic" w:hAnsi="AppleGothic" w:cs="AppleGothic"/>
          <w:sz w:val="20"/>
          <w:szCs w:val="20"/>
        </w:rPr>
        <w:t xml:space="preserve">. Discussion around building a Gaga Ball </w:t>
      </w:r>
      <w:r w:rsidR="00F8540C">
        <w:rPr>
          <w:rFonts w:ascii="AppleGothic" w:eastAsia="AppleGothic" w:hAnsi="AppleGothic" w:cs="AppleGothic"/>
          <w:sz w:val="20"/>
          <w:szCs w:val="20"/>
        </w:rPr>
        <w:t>arena.</w:t>
      </w:r>
    </w:p>
    <w:p w14:paraId="634BC3D2" w14:textId="77777777" w:rsidR="00F100EA" w:rsidRDefault="00F100EA">
      <w:pPr>
        <w:tabs>
          <w:tab w:val="left" w:pos="1080"/>
          <w:tab w:val="left" w:pos="1440"/>
        </w:tabs>
        <w:rPr>
          <w:rFonts w:ascii="AppleGothic" w:eastAsia="AppleGothic" w:hAnsi="AppleGothic" w:cs="AppleGothic"/>
          <w:color w:val="000000"/>
          <w:sz w:val="20"/>
          <w:szCs w:val="20"/>
        </w:rPr>
      </w:pPr>
    </w:p>
    <w:p w14:paraId="6CA44526" w14:textId="77777777" w:rsidR="00F100EA" w:rsidRDefault="001C41A3">
      <w:pPr>
        <w:tabs>
          <w:tab w:val="left" w:pos="1080"/>
          <w:tab w:val="left" w:pos="1440"/>
        </w:tabs>
        <w:rPr>
          <w:rFonts w:ascii="AppleGothic" w:eastAsia="AppleGothic" w:hAnsi="AppleGothic" w:cs="AppleGothic"/>
          <w:color w:val="000000"/>
          <w:sz w:val="20"/>
          <w:szCs w:val="20"/>
        </w:rPr>
      </w:pPr>
      <w:r>
        <w:rPr>
          <w:rFonts w:ascii="AppleGothic" w:eastAsia="AppleGothic" w:hAnsi="AppleGothic" w:cs="AppleGothic"/>
          <w:color w:val="000000"/>
          <w:sz w:val="20"/>
          <w:szCs w:val="20"/>
        </w:rPr>
        <w:t>6.  Open Floor</w:t>
      </w:r>
    </w:p>
    <w:p w14:paraId="74FDB84A" w14:textId="77777777" w:rsidR="00F100EA" w:rsidRDefault="00F100EA">
      <w:pPr>
        <w:tabs>
          <w:tab w:val="left" w:pos="1080"/>
          <w:tab w:val="left" w:pos="1440"/>
        </w:tabs>
        <w:rPr>
          <w:rFonts w:ascii="AppleGothic" w:eastAsia="AppleGothic" w:hAnsi="AppleGothic" w:cs="AppleGothic"/>
          <w:sz w:val="20"/>
          <w:szCs w:val="20"/>
        </w:rPr>
      </w:pPr>
    </w:p>
    <w:p w14:paraId="4493E7E4" w14:textId="77777777" w:rsidR="00F100EA" w:rsidRDefault="001C41A3">
      <w:pPr>
        <w:tabs>
          <w:tab w:val="left" w:pos="1080"/>
          <w:tab w:val="left" w:pos="1440"/>
        </w:tabs>
        <w:rPr>
          <w:rFonts w:ascii="AppleGothic" w:eastAsia="AppleGothic" w:hAnsi="AppleGothic" w:cs="AppleGothic"/>
          <w:sz w:val="20"/>
          <w:szCs w:val="20"/>
        </w:rPr>
      </w:pPr>
      <w:r>
        <w:rPr>
          <w:rFonts w:ascii="AppleGothic" w:eastAsia="AppleGothic" w:hAnsi="AppleGothic" w:cs="AppleGothic"/>
          <w:sz w:val="20"/>
          <w:szCs w:val="20"/>
        </w:rPr>
        <w:t xml:space="preserve">Vandalism happened in </w:t>
      </w:r>
      <w:r w:rsidR="008A3F8B">
        <w:rPr>
          <w:rFonts w:ascii="AppleGothic" w:eastAsia="AppleGothic" w:hAnsi="AppleGothic" w:cs="AppleGothic"/>
          <w:sz w:val="20"/>
          <w:szCs w:val="20"/>
        </w:rPr>
        <w:t>boy’s</w:t>
      </w:r>
      <w:r>
        <w:rPr>
          <w:rFonts w:ascii="AppleGothic" w:eastAsia="AppleGothic" w:hAnsi="AppleGothic" w:cs="AppleGothic"/>
          <w:sz w:val="20"/>
          <w:szCs w:val="20"/>
        </w:rPr>
        <w:t xml:space="preserve"> bathroom downstairs </w:t>
      </w:r>
      <w:r w:rsidR="008A3F8B">
        <w:rPr>
          <w:rFonts w:ascii="AppleGothic" w:eastAsia="AppleGothic" w:hAnsi="AppleGothic" w:cs="AppleGothic"/>
          <w:sz w:val="20"/>
          <w:szCs w:val="20"/>
        </w:rPr>
        <w:t xml:space="preserve">in building (Grade 5/6 bathroom) </w:t>
      </w:r>
      <w:r>
        <w:rPr>
          <w:rFonts w:ascii="AppleGothic" w:eastAsia="AppleGothic" w:hAnsi="AppleGothic" w:cs="AppleGothic"/>
          <w:sz w:val="20"/>
          <w:szCs w:val="20"/>
        </w:rPr>
        <w:t xml:space="preserve">… </w:t>
      </w:r>
      <w:r w:rsidR="00F8540C">
        <w:rPr>
          <w:rFonts w:ascii="AppleGothic" w:eastAsia="AppleGothic" w:hAnsi="AppleGothic" w:cs="AppleGothic"/>
          <w:sz w:val="20"/>
          <w:szCs w:val="20"/>
        </w:rPr>
        <w:t xml:space="preserve">GB is </w:t>
      </w:r>
      <w:r>
        <w:rPr>
          <w:rFonts w:ascii="AppleGothic" w:eastAsia="AppleGothic" w:hAnsi="AppleGothic" w:cs="AppleGothic"/>
          <w:sz w:val="20"/>
          <w:szCs w:val="20"/>
        </w:rPr>
        <w:t>trying to figure out who’s doing i</w:t>
      </w:r>
      <w:r w:rsidR="00F8540C">
        <w:rPr>
          <w:rFonts w:ascii="AppleGothic" w:eastAsia="AppleGothic" w:hAnsi="AppleGothic" w:cs="AppleGothic"/>
          <w:sz w:val="20"/>
          <w:szCs w:val="20"/>
        </w:rPr>
        <w:t>t.</w:t>
      </w:r>
    </w:p>
    <w:p w14:paraId="7933FD27" w14:textId="77777777" w:rsidR="00F100EA" w:rsidRDefault="00F100EA">
      <w:pPr>
        <w:tabs>
          <w:tab w:val="left" w:pos="1080"/>
          <w:tab w:val="left" w:pos="1440"/>
        </w:tabs>
        <w:rPr>
          <w:rFonts w:ascii="AppleGothic" w:eastAsia="AppleGothic" w:hAnsi="AppleGothic" w:cs="AppleGothic"/>
          <w:color w:val="000000"/>
          <w:sz w:val="20"/>
          <w:szCs w:val="20"/>
        </w:rPr>
      </w:pPr>
    </w:p>
    <w:p w14:paraId="5A83AD83" w14:textId="77777777" w:rsidR="00F100EA" w:rsidRDefault="001C41A3">
      <w:pPr>
        <w:tabs>
          <w:tab w:val="left" w:pos="1080"/>
          <w:tab w:val="left" w:pos="1440"/>
        </w:tabs>
        <w:rPr>
          <w:rFonts w:ascii="AppleGothic" w:eastAsia="AppleGothic" w:hAnsi="AppleGothic" w:cs="AppleGothic"/>
          <w:color w:val="000000"/>
          <w:sz w:val="20"/>
          <w:szCs w:val="20"/>
        </w:rPr>
      </w:pPr>
      <w:r>
        <w:rPr>
          <w:rFonts w:ascii="AppleGothic" w:eastAsia="AppleGothic" w:hAnsi="AppleGothic" w:cs="AppleGothic"/>
          <w:color w:val="000000"/>
          <w:sz w:val="20"/>
          <w:szCs w:val="20"/>
        </w:rPr>
        <w:t>7.  Next Meetings</w:t>
      </w:r>
    </w:p>
    <w:p w14:paraId="08A46D9C" w14:textId="77777777" w:rsidR="00F100EA" w:rsidRDefault="001C41A3">
      <w:pPr>
        <w:tabs>
          <w:tab w:val="left" w:pos="1080"/>
          <w:tab w:val="left" w:pos="1440"/>
        </w:tabs>
        <w:rPr>
          <w:rFonts w:ascii="AppleGothic" w:eastAsia="AppleGothic" w:hAnsi="AppleGothic" w:cs="AppleGothic"/>
          <w:color w:val="000000"/>
          <w:sz w:val="20"/>
          <w:szCs w:val="20"/>
        </w:rPr>
      </w:pPr>
      <w:r>
        <w:rPr>
          <w:rFonts w:ascii="AppleGothic" w:eastAsia="AppleGothic" w:hAnsi="AppleGothic" w:cs="AppleGothic"/>
          <w:color w:val="000000"/>
          <w:sz w:val="20"/>
          <w:szCs w:val="20"/>
        </w:rPr>
        <w:br/>
        <w:t xml:space="preserve">April </w:t>
      </w:r>
      <w:r>
        <w:rPr>
          <w:rFonts w:ascii="AppleGothic" w:eastAsia="AppleGothic" w:hAnsi="AppleGothic" w:cs="AppleGothic"/>
          <w:sz w:val="20"/>
          <w:szCs w:val="20"/>
        </w:rPr>
        <w:t>10</w:t>
      </w:r>
      <w:r>
        <w:rPr>
          <w:rFonts w:ascii="AppleGothic" w:eastAsia="AppleGothic" w:hAnsi="AppleGothic" w:cs="AppleGothic"/>
          <w:color w:val="000000"/>
          <w:sz w:val="20"/>
          <w:szCs w:val="20"/>
        </w:rPr>
        <w:t xml:space="preserve"> at 1 PM</w:t>
      </w:r>
      <w:r>
        <w:rPr>
          <w:rFonts w:ascii="AppleGothic" w:eastAsia="AppleGothic" w:hAnsi="AppleGothic" w:cs="AppleGothic"/>
          <w:color w:val="000000"/>
          <w:sz w:val="20"/>
          <w:szCs w:val="20"/>
        </w:rPr>
        <w:br/>
        <w:t>May 1 at 7 PM - AGM</w:t>
      </w:r>
      <w:r>
        <w:rPr>
          <w:rFonts w:ascii="AppleGothic" w:eastAsia="AppleGothic" w:hAnsi="AppleGothic" w:cs="AppleGothic"/>
          <w:color w:val="000000"/>
          <w:sz w:val="20"/>
          <w:szCs w:val="20"/>
        </w:rPr>
        <w:br/>
        <w:t>June 5 at 1 PM</w:t>
      </w:r>
    </w:p>
    <w:p w14:paraId="270DA62E" w14:textId="77777777" w:rsidR="00F100EA" w:rsidRDefault="00F100EA">
      <w:pPr>
        <w:rPr>
          <w:rFonts w:ascii="AppleGothic" w:eastAsia="AppleGothic" w:hAnsi="AppleGothic" w:cs="AppleGothic"/>
          <w:color w:val="000000"/>
          <w:sz w:val="20"/>
          <w:szCs w:val="20"/>
        </w:rPr>
      </w:pPr>
    </w:p>
    <w:p w14:paraId="51AD0881" w14:textId="77777777" w:rsidR="00F100EA" w:rsidRDefault="001C41A3">
      <w:pPr>
        <w:tabs>
          <w:tab w:val="left" w:pos="360"/>
          <w:tab w:val="left" w:pos="720"/>
        </w:tabs>
        <w:rPr>
          <w:rFonts w:ascii="AppleGothic" w:eastAsia="AppleGothic" w:hAnsi="AppleGothic" w:cs="AppleGothic"/>
          <w:color w:val="000000"/>
          <w:sz w:val="20"/>
          <w:szCs w:val="20"/>
        </w:rPr>
      </w:pPr>
      <w:r>
        <w:rPr>
          <w:rFonts w:ascii="AppleGothic" w:eastAsia="AppleGothic" w:hAnsi="AppleGothic" w:cs="AppleGothic"/>
          <w:color w:val="000000"/>
          <w:sz w:val="20"/>
          <w:szCs w:val="20"/>
        </w:rPr>
        <w:t>8.</w:t>
      </w:r>
      <w:r>
        <w:rPr>
          <w:rFonts w:ascii="AppleGothic" w:eastAsia="AppleGothic" w:hAnsi="AppleGothic" w:cs="AppleGothic"/>
          <w:color w:val="000000"/>
          <w:sz w:val="20"/>
          <w:szCs w:val="20"/>
        </w:rPr>
        <w:tab/>
        <w:t>Adjournment 2:31pm</w:t>
      </w:r>
    </w:p>
    <w:sectPr w:rsidR="00F100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ୠɨ怀"/>
    <w:panose1 w:val="02040502050405020303"/>
    <w:charset w:val="00"/>
    <w:family w:val="roman"/>
    <w:pitch w:val="variable"/>
    <w:sig w:usb0="00000287" w:usb1="00000000" w:usb2="00000000" w:usb3="00000000" w:csb0="0000009F" w:csb1="00000000"/>
  </w:font>
  <w:font w:name="AppleGothic">
    <w:altName w:val="AppleGothic"/>
    <w:panose1 w:val="00000000000000000000"/>
    <w:charset w:val="81"/>
    <w:family w:val="auto"/>
    <w:pitch w:val="variable"/>
    <w:sig w:usb0="00000001" w:usb1="09060000" w:usb2="00000010" w:usb3="00000000" w:csb0="00280001" w:csb1="00000000"/>
  </w:font>
  <w:font w:name="Phosphate">
    <w:altName w:val="Calibri"/>
    <w:panose1 w:val="02000506050000020004"/>
    <w:charset w:val="4D"/>
    <w:family w:val="auto"/>
    <w:pitch w:val="variable"/>
    <w:sig w:usb0="A00000EF" w:usb1="5000204B" w:usb2="0000004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23AC"/>
    <w:multiLevelType w:val="hybridMultilevel"/>
    <w:tmpl w:val="55C8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47A85"/>
    <w:multiLevelType w:val="multilevel"/>
    <w:tmpl w:val="20EA0E8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8574F9B"/>
    <w:multiLevelType w:val="multilevel"/>
    <w:tmpl w:val="74F2E160"/>
    <w:lvl w:ilvl="0">
      <w:start w:val="3"/>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81B1EEB"/>
    <w:multiLevelType w:val="multilevel"/>
    <w:tmpl w:val="8A347372"/>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9A10A2F"/>
    <w:multiLevelType w:val="multilevel"/>
    <w:tmpl w:val="BA8E8C7E"/>
    <w:lvl w:ilvl="0">
      <w:start w:val="2"/>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9607A9A"/>
    <w:multiLevelType w:val="hybridMultilevel"/>
    <w:tmpl w:val="95C06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614D4C"/>
    <w:multiLevelType w:val="multilevel"/>
    <w:tmpl w:val="6820F836"/>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EA"/>
    <w:rsid w:val="000F6814"/>
    <w:rsid w:val="001C41A3"/>
    <w:rsid w:val="003D0353"/>
    <w:rsid w:val="004F3293"/>
    <w:rsid w:val="008A3F8B"/>
    <w:rsid w:val="0091467D"/>
    <w:rsid w:val="00C83461"/>
    <w:rsid w:val="00F100EA"/>
    <w:rsid w:val="00F854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DDBAC2"/>
  <w15:docId w15:val="{AD1876F2-84D1-1E42-8F98-1204ED7B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803C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ms">
    <w:name w:val="ams"/>
    <w:basedOn w:val="DefaultParagraphFont"/>
    <w:rsid w:val="003D0353"/>
  </w:style>
  <w:style w:type="character" w:styleId="Hyperlink">
    <w:name w:val="Hyperlink"/>
    <w:basedOn w:val="DefaultParagraphFont"/>
    <w:uiPriority w:val="99"/>
    <w:semiHidden/>
    <w:unhideWhenUsed/>
    <w:rsid w:val="008A3F8B"/>
    <w:rPr>
      <w:color w:val="0000FF"/>
      <w:u w:val="single"/>
    </w:rPr>
  </w:style>
  <w:style w:type="paragraph" w:customStyle="1" w:styleId="ydpc1c737eamsonormal">
    <w:name w:val="ydpc1c737eamsonormal"/>
    <w:basedOn w:val="Normal"/>
    <w:rsid w:val="008A3F8B"/>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78361">
      <w:bodyDiv w:val="1"/>
      <w:marLeft w:val="0"/>
      <w:marRight w:val="0"/>
      <w:marTop w:val="0"/>
      <w:marBottom w:val="0"/>
      <w:divBdr>
        <w:top w:val="none" w:sz="0" w:space="0" w:color="auto"/>
        <w:left w:val="none" w:sz="0" w:space="0" w:color="auto"/>
        <w:bottom w:val="none" w:sz="0" w:space="0" w:color="auto"/>
        <w:right w:val="none" w:sz="0" w:space="0" w:color="auto"/>
      </w:divBdr>
    </w:div>
    <w:div w:id="1385449502">
      <w:bodyDiv w:val="1"/>
      <w:marLeft w:val="0"/>
      <w:marRight w:val="0"/>
      <w:marTop w:val="0"/>
      <w:marBottom w:val="0"/>
      <w:divBdr>
        <w:top w:val="none" w:sz="0" w:space="0" w:color="auto"/>
        <w:left w:val="none" w:sz="0" w:space="0" w:color="auto"/>
        <w:bottom w:val="none" w:sz="0" w:space="0" w:color="auto"/>
        <w:right w:val="none" w:sz="0" w:space="0" w:color="auto"/>
      </w:divBdr>
      <w:divsChild>
        <w:div w:id="916866689">
          <w:marLeft w:val="0"/>
          <w:marRight w:val="0"/>
          <w:marTop w:val="0"/>
          <w:marBottom w:val="0"/>
          <w:divBdr>
            <w:top w:val="none" w:sz="0" w:space="0" w:color="auto"/>
            <w:left w:val="none" w:sz="0" w:space="0" w:color="auto"/>
            <w:bottom w:val="none" w:sz="0" w:space="0" w:color="auto"/>
            <w:right w:val="none" w:sz="0" w:space="0" w:color="auto"/>
          </w:divBdr>
          <w:divsChild>
            <w:div w:id="1394231432">
              <w:marLeft w:val="0"/>
              <w:marRight w:val="0"/>
              <w:marTop w:val="0"/>
              <w:marBottom w:val="0"/>
              <w:divBdr>
                <w:top w:val="none" w:sz="0" w:space="0" w:color="auto"/>
                <w:left w:val="none" w:sz="0" w:space="0" w:color="auto"/>
                <w:bottom w:val="none" w:sz="0" w:space="0" w:color="auto"/>
                <w:right w:val="none" w:sz="0" w:space="0" w:color="auto"/>
              </w:divBdr>
              <w:divsChild>
                <w:div w:id="2073770137">
                  <w:marLeft w:val="0"/>
                  <w:marRight w:val="0"/>
                  <w:marTop w:val="0"/>
                  <w:marBottom w:val="0"/>
                  <w:divBdr>
                    <w:top w:val="none" w:sz="0" w:space="0" w:color="auto"/>
                    <w:left w:val="none" w:sz="0" w:space="0" w:color="auto"/>
                    <w:bottom w:val="none" w:sz="0" w:space="0" w:color="auto"/>
                    <w:right w:val="none" w:sz="0" w:space="0" w:color="auto"/>
                  </w:divBdr>
                  <w:divsChild>
                    <w:div w:id="1886869960">
                      <w:marLeft w:val="0"/>
                      <w:marRight w:val="0"/>
                      <w:marTop w:val="0"/>
                      <w:marBottom w:val="0"/>
                      <w:divBdr>
                        <w:top w:val="none" w:sz="0" w:space="0" w:color="auto"/>
                        <w:left w:val="none" w:sz="0" w:space="0" w:color="auto"/>
                        <w:bottom w:val="none" w:sz="0" w:space="0" w:color="auto"/>
                        <w:right w:val="none" w:sz="0" w:space="0" w:color="auto"/>
                      </w:divBdr>
                      <w:divsChild>
                        <w:div w:id="1184055423">
                          <w:marLeft w:val="0"/>
                          <w:marRight w:val="0"/>
                          <w:marTop w:val="0"/>
                          <w:marBottom w:val="0"/>
                          <w:divBdr>
                            <w:top w:val="single" w:sz="2" w:space="0" w:color="EFEFEF"/>
                            <w:left w:val="none" w:sz="0" w:space="0" w:color="auto"/>
                            <w:bottom w:val="none" w:sz="0" w:space="0" w:color="auto"/>
                            <w:right w:val="none" w:sz="0" w:space="0" w:color="auto"/>
                          </w:divBdr>
                          <w:divsChild>
                            <w:div w:id="92438038">
                              <w:marLeft w:val="0"/>
                              <w:marRight w:val="0"/>
                              <w:marTop w:val="0"/>
                              <w:marBottom w:val="0"/>
                              <w:divBdr>
                                <w:top w:val="none" w:sz="0" w:space="0" w:color="auto"/>
                                <w:left w:val="none" w:sz="0" w:space="0" w:color="auto"/>
                                <w:bottom w:val="none" w:sz="0" w:space="0" w:color="auto"/>
                                <w:right w:val="none" w:sz="0" w:space="0" w:color="auto"/>
                              </w:divBdr>
                              <w:divsChild>
                                <w:div w:id="905577559">
                                  <w:marLeft w:val="0"/>
                                  <w:marRight w:val="0"/>
                                  <w:marTop w:val="0"/>
                                  <w:marBottom w:val="0"/>
                                  <w:divBdr>
                                    <w:top w:val="none" w:sz="0" w:space="0" w:color="auto"/>
                                    <w:left w:val="none" w:sz="0" w:space="0" w:color="auto"/>
                                    <w:bottom w:val="none" w:sz="0" w:space="0" w:color="auto"/>
                                    <w:right w:val="none" w:sz="0" w:space="0" w:color="auto"/>
                                  </w:divBdr>
                                  <w:divsChild>
                                    <w:div w:id="929851034">
                                      <w:marLeft w:val="0"/>
                                      <w:marRight w:val="0"/>
                                      <w:marTop w:val="0"/>
                                      <w:marBottom w:val="0"/>
                                      <w:divBdr>
                                        <w:top w:val="none" w:sz="0" w:space="0" w:color="auto"/>
                                        <w:left w:val="none" w:sz="0" w:space="0" w:color="auto"/>
                                        <w:bottom w:val="none" w:sz="0" w:space="0" w:color="auto"/>
                                        <w:right w:val="none" w:sz="0" w:space="0" w:color="auto"/>
                                      </w:divBdr>
                                      <w:divsChild>
                                        <w:div w:id="440297661">
                                          <w:marLeft w:val="0"/>
                                          <w:marRight w:val="0"/>
                                          <w:marTop w:val="0"/>
                                          <w:marBottom w:val="0"/>
                                          <w:divBdr>
                                            <w:top w:val="none" w:sz="0" w:space="0" w:color="auto"/>
                                            <w:left w:val="none" w:sz="0" w:space="0" w:color="auto"/>
                                            <w:bottom w:val="none" w:sz="0" w:space="0" w:color="auto"/>
                                            <w:right w:val="none" w:sz="0" w:space="0" w:color="auto"/>
                                          </w:divBdr>
                                          <w:divsChild>
                                            <w:div w:id="652107066">
                                              <w:marLeft w:val="0"/>
                                              <w:marRight w:val="0"/>
                                              <w:marTop w:val="0"/>
                                              <w:marBottom w:val="0"/>
                                              <w:divBdr>
                                                <w:top w:val="none" w:sz="0" w:space="0" w:color="auto"/>
                                                <w:left w:val="none" w:sz="0" w:space="0" w:color="auto"/>
                                                <w:bottom w:val="none" w:sz="0" w:space="0" w:color="auto"/>
                                                <w:right w:val="none" w:sz="0" w:space="0" w:color="auto"/>
                                              </w:divBdr>
                                              <w:divsChild>
                                                <w:div w:id="108666853">
                                                  <w:marLeft w:val="0"/>
                                                  <w:marRight w:val="0"/>
                                                  <w:marTop w:val="0"/>
                                                  <w:marBottom w:val="0"/>
                                                  <w:divBdr>
                                                    <w:top w:val="none" w:sz="0" w:space="0" w:color="auto"/>
                                                    <w:left w:val="none" w:sz="0" w:space="0" w:color="auto"/>
                                                    <w:bottom w:val="none" w:sz="0" w:space="0" w:color="auto"/>
                                                    <w:right w:val="none" w:sz="0" w:space="0" w:color="auto"/>
                                                  </w:divBdr>
                                                  <w:divsChild>
                                                    <w:div w:id="1381859010">
                                                      <w:marLeft w:val="0"/>
                                                      <w:marRight w:val="0"/>
                                                      <w:marTop w:val="120"/>
                                                      <w:marBottom w:val="0"/>
                                                      <w:divBdr>
                                                        <w:top w:val="none" w:sz="0" w:space="0" w:color="auto"/>
                                                        <w:left w:val="none" w:sz="0" w:space="0" w:color="auto"/>
                                                        <w:bottom w:val="none" w:sz="0" w:space="0" w:color="auto"/>
                                                        <w:right w:val="none" w:sz="0" w:space="0" w:color="auto"/>
                                                      </w:divBdr>
                                                      <w:divsChild>
                                                        <w:div w:id="599030491">
                                                          <w:marLeft w:val="0"/>
                                                          <w:marRight w:val="0"/>
                                                          <w:marTop w:val="0"/>
                                                          <w:marBottom w:val="0"/>
                                                          <w:divBdr>
                                                            <w:top w:val="none" w:sz="0" w:space="0" w:color="auto"/>
                                                            <w:left w:val="none" w:sz="0" w:space="0" w:color="auto"/>
                                                            <w:bottom w:val="none" w:sz="0" w:space="0" w:color="auto"/>
                                                            <w:right w:val="none" w:sz="0" w:space="0" w:color="auto"/>
                                                          </w:divBdr>
                                                          <w:divsChild>
                                                            <w:div w:id="402337146">
                                                              <w:marLeft w:val="0"/>
                                                              <w:marRight w:val="0"/>
                                                              <w:marTop w:val="0"/>
                                                              <w:marBottom w:val="0"/>
                                                              <w:divBdr>
                                                                <w:top w:val="none" w:sz="0" w:space="0" w:color="auto"/>
                                                                <w:left w:val="none" w:sz="0" w:space="0" w:color="auto"/>
                                                                <w:bottom w:val="none" w:sz="0" w:space="0" w:color="auto"/>
                                                                <w:right w:val="none" w:sz="0" w:space="0" w:color="auto"/>
                                                              </w:divBdr>
                                                              <w:divsChild>
                                                                <w:div w:id="569728496">
                                                                  <w:marLeft w:val="0"/>
                                                                  <w:marRight w:val="0"/>
                                                                  <w:marTop w:val="0"/>
                                                                  <w:marBottom w:val="0"/>
                                                                  <w:divBdr>
                                                                    <w:top w:val="none" w:sz="0" w:space="0" w:color="auto"/>
                                                                    <w:left w:val="none" w:sz="0" w:space="0" w:color="auto"/>
                                                                    <w:bottom w:val="none" w:sz="0" w:space="0" w:color="auto"/>
                                                                    <w:right w:val="none" w:sz="0" w:space="0" w:color="auto"/>
                                                                  </w:divBdr>
                                                                </w:div>
                                                                <w:div w:id="1502116013">
                                                                  <w:marLeft w:val="0"/>
                                                                  <w:marRight w:val="0"/>
                                                                  <w:marTop w:val="0"/>
                                                                  <w:marBottom w:val="0"/>
                                                                  <w:divBdr>
                                                                    <w:top w:val="none" w:sz="0" w:space="0" w:color="auto"/>
                                                                    <w:left w:val="none" w:sz="0" w:space="0" w:color="auto"/>
                                                                    <w:bottom w:val="none" w:sz="0" w:space="0" w:color="auto"/>
                                                                    <w:right w:val="none" w:sz="0" w:space="0" w:color="auto"/>
                                                                  </w:divBdr>
                                                                </w:div>
                                                                <w:div w:id="1786147186">
                                                                  <w:marLeft w:val="0"/>
                                                                  <w:marRight w:val="0"/>
                                                                  <w:marTop w:val="0"/>
                                                                  <w:marBottom w:val="0"/>
                                                                  <w:divBdr>
                                                                    <w:top w:val="none" w:sz="0" w:space="0" w:color="auto"/>
                                                                    <w:left w:val="none" w:sz="0" w:space="0" w:color="auto"/>
                                                                    <w:bottom w:val="none" w:sz="0" w:space="0" w:color="auto"/>
                                                                    <w:right w:val="none" w:sz="0" w:space="0" w:color="auto"/>
                                                                  </w:divBdr>
                                                                  <w:divsChild>
                                                                    <w:div w:id="926615591">
                                                                      <w:marLeft w:val="0"/>
                                                                      <w:marRight w:val="0"/>
                                                                      <w:marTop w:val="0"/>
                                                                      <w:marBottom w:val="0"/>
                                                                      <w:divBdr>
                                                                        <w:top w:val="none" w:sz="0" w:space="0" w:color="auto"/>
                                                                        <w:left w:val="none" w:sz="0" w:space="0" w:color="auto"/>
                                                                        <w:bottom w:val="none" w:sz="0" w:space="0" w:color="auto"/>
                                                                        <w:right w:val="none" w:sz="0" w:space="0" w:color="auto"/>
                                                                      </w:divBdr>
                                                                    </w:div>
                                                                    <w:div w:id="1075592123">
                                                                      <w:marLeft w:val="0"/>
                                                                      <w:marRight w:val="0"/>
                                                                      <w:marTop w:val="0"/>
                                                                      <w:marBottom w:val="0"/>
                                                                      <w:divBdr>
                                                                        <w:top w:val="none" w:sz="0" w:space="0" w:color="auto"/>
                                                                        <w:left w:val="none" w:sz="0" w:space="0" w:color="auto"/>
                                                                        <w:bottom w:val="none" w:sz="0" w:space="0" w:color="auto"/>
                                                                        <w:right w:val="none" w:sz="0" w:space="0" w:color="auto"/>
                                                                      </w:divBdr>
                                                                    </w:div>
                                                                    <w:div w:id="463085602">
                                                                      <w:marLeft w:val="0"/>
                                                                      <w:marRight w:val="0"/>
                                                                      <w:marTop w:val="0"/>
                                                                      <w:marBottom w:val="0"/>
                                                                      <w:divBdr>
                                                                        <w:top w:val="none" w:sz="0" w:space="0" w:color="auto"/>
                                                                        <w:left w:val="none" w:sz="0" w:space="0" w:color="auto"/>
                                                                        <w:bottom w:val="none" w:sz="0" w:space="0" w:color="auto"/>
                                                                        <w:right w:val="none" w:sz="0" w:space="0" w:color="auto"/>
                                                                      </w:divBdr>
                                                                    </w:div>
                                                                    <w:div w:id="1458375777">
                                                                      <w:marLeft w:val="0"/>
                                                                      <w:marRight w:val="0"/>
                                                                      <w:marTop w:val="0"/>
                                                                      <w:marBottom w:val="0"/>
                                                                      <w:divBdr>
                                                                        <w:top w:val="none" w:sz="0" w:space="0" w:color="auto"/>
                                                                        <w:left w:val="none" w:sz="0" w:space="0" w:color="auto"/>
                                                                        <w:bottom w:val="none" w:sz="0" w:space="0" w:color="auto"/>
                                                                        <w:right w:val="none" w:sz="0" w:space="0" w:color="auto"/>
                                                                      </w:divBdr>
                                                                    </w:div>
                                                                    <w:div w:id="1840270141">
                                                                      <w:marLeft w:val="0"/>
                                                                      <w:marRight w:val="0"/>
                                                                      <w:marTop w:val="0"/>
                                                                      <w:marBottom w:val="0"/>
                                                                      <w:divBdr>
                                                                        <w:top w:val="none" w:sz="0" w:space="0" w:color="auto"/>
                                                                        <w:left w:val="none" w:sz="0" w:space="0" w:color="auto"/>
                                                                        <w:bottom w:val="none" w:sz="0" w:space="0" w:color="auto"/>
                                                                        <w:right w:val="none" w:sz="0" w:space="0" w:color="auto"/>
                                                                      </w:divBdr>
                                                                    </w:div>
                                                                    <w:div w:id="2080007856">
                                                                      <w:marLeft w:val="0"/>
                                                                      <w:marRight w:val="0"/>
                                                                      <w:marTop w:val="0"/>
                                                                      <w:marBottom w:val="0"/>
                                                                      <w:divBdr>
                                                                        <w:top w:val="none" w:sz="0" w:space="0" w:color="auto"/>
                                                                        <w:left w:val="none" w:sz="0" w:space="0" w:color="auto"/>
                                                                        <w:bottom w:val="none" w:sz="0" w:space="0" w:color="auto"/>
                                                                        <w:right w:val="none" w:sz="0" w:space="0" w:color="auto"/>
                                                                      </w:divBdr>
                                                                    </w:div>
                                                                    <w:div w:id="428040285">
                                                                      <w:marLeft w:val="0"/>
                                                                      <w:marRight w:val="0"/>
                                                                      <w:marTop w:val="0"/>
                                                                      <w:marBottom w:val="0"/>
                                                                      <w:divBdr>
                                                                        <w:top w:val="none" w:sz="0" w:space="0" w:color="auto"/>
                                                                        <w:left w:val="none" w:sz="0" w:space="0" w:color="auto"/>
                                                                        <w:bottom w:val="none" w:sz="0" w:space="0" w:color="auto"/>
                                                                        <w:right w:val="none" w:sz="0" w:space="0" w:color="auto"/>
                                                                      </w:divBdr>
                                                                    </w:div>
                                                                  </w:divsChild>
                                                                </w:div>
                                                                <w:div w:id="12693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0437">
                                          <w:marLeft w:val="0"/>
                                          <w:marRight w:val="0"/>
                                          <w:marTop w:val="0"/>
                                          <w:marBottom w:val="0"/>
                                          <w:divBdr>
                                            <w:top w:val="none" w:sz="0" w:space="0" w:color="auto"/>
                                            <w:left w:val="none" w:sz="0" w:space="0" w:color="auto"/>
                                            <w:bottom w:val="none" w:sz="0" w:space="0" w:color="auto"/>
                                            <w:right w:val="none" w:sz="0" w:space="0" w:color="auto"/>
                                          </w:divBdr>
                                          <w:divsChild>
                                            <w:div w:id="1883058965">
                                              <w:marLeft w:val="0"/>
                                              <w:marRight w:val="0"/>
                                              <w:marTop w:val="0"/>
                                              <w:marBottom w:val="0"/>
                                              <w:divBdr>
                                                <w:top w:val="none" w:sz="0" w:space="0" w:color="auto"/>
                                                <w:left w:val="none" w:sz="0" w:space="0" w:color="auto"/>
                                                <w:bottom w:val="none" w:sz="0" w:space="0" w:color="auto"/>
                                                <w:right w:val="none" w:sz="0" w:space="0" w:color="auto"/>
                                              </w:divBdr>
                                              <w:divsChild>
                                                <w:div w:id="1945917446">
                                                  <w:marLeft w:val="0"/>
                                                  <w:marRight w:val="0"/>
                                                  <w:marTop w:val="0"/>
                                                  <w:marBottom w:val="0"/>
                                                  <w:divBdr>
                                                    <w:top w:val="none" w:sz="0" w:space="0" w:color="auto"/>
                                                    <w:left w:val="none" w:sz="0" w:space="0" w:color="auto"/>
                                                    <w:bottom w:val="none" w:sz="0" w:space="0" w:color="auto"/>
                                                    <w:right w:val="none" w:sz="0" w:space="0" w:color="auto"/>
                                                  </w:divBdr>
                                                  <w:divsChild>
                                                    <w:div w:id="715471782">
                                                      <w:marLeft w:val="0"/>
                                                      <w:marRight w:val="0"/>
                                                      <w:marTop w:val="0"/>
                                                      <w:marBottom w:val="0"/>
                                                      <w:divBdr>
                                                        <w:top w:val="none" w:sz="0" w:space="0" w:color="auto"/>
                                                        <w:left w:val="none" w:sz="0" w:space="0" w:color="auto"/>
                                                        <w:bottom w:val="none" w:sz="0" w:space="0" w:color="auto"/>
                                                        <w:right w:val="none" w:sz="0" w:space="0" w:color="auto"/>
                                                      </w:divBdr>
                                                      <w:divsChild>
                                                        <w:div w:id="832137078">
                                                          <w:marLeft w:val="0"/>
                                                          <w:marRight w:val="0"/>
                                                          <w:marTop w:val="0"/>
                                                          <w:marBottom w:val="0"/>
                                                          <w:divBdr>
                                                            <w:top w:val="none" w:sz="0" w:space="0" w:color="auto"/>
                                                            <w:left w:val="none" w:sz="0" w:space="0" w:color="auto"/>
                                                            <w:bottom w:val="none" w:sz="0" w:space="0" w:color="auto"/>
                                                            <w:right w:val="none" w:sz="0" w:space="0" w:color="auto"/>
                                                          </w:divBdr>
                                                          <w:divsChild>
                                                            <w:div w:id="8597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2797797">
          <w:marLeft w:val="0"/>
          <w:marRight w:val="0"/>
          <w:marTop w:val="0"/>
          <w:marBottom w:val="0"/>
          <w:divBdr>
            <w:top w:val="none" w:sz="0" w:space="0" w:color="auto"/>
            <w:left w:val="none" w:sz="0" w:space="0" w:color="auto"/>
            <w:bottom w:val="none" w:sz="0" w:space="0" w:color="auto"/>
            <w:right w:val="none" w:sz="0" w:space="0" w:color="auto"/>
          </w:divBdr>
        </w:div>
      </w:divsChild>
    </w:div>
    <w:div w:id="17746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worldcanada.com/article/google-launches-bard-genai-in-canada-rebrands-it-to-gemini/558425?utm_campaign=2024-02-14+ITW+TD&amp;utm_content=Google+launches+Bard+GenAI+in+Canada%2C+rebrands+it+to+Gemini&amp;utm_medium=email&amp;utm_source=sendx" TargetMode="External"/><Relationship Id="rId3" Type="http://schemas.openxmlformats.org/officeDocument/2006/relationships/styles" Target="styles.xml"/><Relationship Id="rId7" Type="http://schemas.openxmlformats.org/officeDocument/2006/relationships/hyperlink" Target="https://www.itworldcanada.com/article/info-tech-report-outlines-5-genai-initiatives-cios-must-key-in-on/5583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pZ1oEWRSwB6R/MTRiUKFuMNkmw==">CgMxLjA4AHIhMXp0ZWNJTGRzcC1yTGQ1cnNFQ2N3dXZZSUlEbnpoS3lX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2024-03-14T19:51:00Z</dcterms:created>
  <dcterms:modified xsi:type="dcterms:W3CDTF">2024-03-14T19:51:00Z</dcterms:modified>
</cp:coreProperties>
</file>