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D3504" w14:textId="77777777" w:rsidR="00452037" w:rsidRPr="006A5D43" w:rsidRDefault="005F2183">
      <w:pPr>
        <w:pStyle w:val="Body"/>
        <w:jc w:val="center"/>
        <w:rPr>
          <w:rFonts w:ascii="Abadi" w:eastAsia="AppleGothic 일반체" w:hAnsi="Abadi" w:cs="AppleGothic 일반체"/>
          <w:sz w:val="24"/>
          <w:szCs w:val="24"/>
          <w:u w:color="000000"/>
        </w:rPr>
      </w:pPr>
      <w:proofErr w:type="spellStart"/>
      <w:r w:rsidRPr="006A5D43">
        <w:rPr>
          <w:rFonts w:ascii="Abadi" w:hAnsi="Abadi"/>
          <w:sz w:val="24"/>
          <w:szCs w:val="24"/>
          <w:u w:color="000000"/>
        </w:rPr>
        <w:t>Springbank</w:t>
      </w:r>
      <w:proofErr w:type="spellEnd"/>
      <w:r w:rsidRPr="006A5D43">
        <w:rPr>
          <w:rFonts w:ascii="Abadi" w:hAnsi="Abadi"/>
          <w:sz w:val="24"/>
          <w:szCs w:val="24"/>
          <w:u w:color="000000"/>
        </w:rPr>
        <w:t xml:space="preserve"> Middle School (SMS)</w:t>
      </w:r>
    </w:p>
    <w:p w14:paraId="32E7B80A" w14:textId="77777777" w:rsidR="00452037" w:rsidRPr="006A5D43" w:rsidRDefault="005F2183">
      <w:pPr>
        <w:pStyle w:val="Body"/>
        <w:jc w:val="center"/>
        <w:rPr>
          <w:rFonts w:ascii="Abadi" w:eastAsia="AppleGothic 일반체" w:hAnsi="Abadi" w:cs="AppleGothic 일반체"/>
          <w:sz w:val="24"/>
          <w:szCs w:val="24"/>
          <w:u w:color="000000"/>
        </w:rPr>
      </w:pPr>
      <w:r w:rsidRPr="006A5D43">
        <w:rPr>
          <w:rFonts w:ascii="Abadi" w:hAnsi="Abadi"/>
          <w:sz w:val="24"/>
          <w:szCs w:val="24"/>
          <w:u w:color="000000"/>
        </w:rPr>
        <w:t>School Council Meeting</w:t>
      </w:r>
    </w:p>
    <w:p w14:paraId="7E8C2C73" w14:textId="11A7C9A0" w:rsidR="00452037" w:rsidRPr="006A5D43" w:rsidRDefault="00C10AC1">
      <w:pPr>
        <w:pStyle w:val="Body"/>
        <w:jc w:val="center"/>
        <w:rPr>
          <w:rFonts w:ascii="Abadi" w:eastAsia="AppleGothic 일반체" w:hAnsi="Abadi" w:cs="AppleGothic 일반체"/>
          <w:sz w:val="24"/>
          <w:szCs w:val="24"/>
          <w:u w:color="000000"/>
        </w:rPr>
      </w:pPr>
      <w:r>
        <w:rPr>
          <w:rFonts w:ascii="Abadi" w:hAnsi="Abadi"/>
          <w:sz w:val="24"/>
          <w:szCs w:val="24"/>
          <w:u w:color="000000"/>
        </w:rPr>
        <w:t>7</w:t>
      </w:r>
      <w:r w:rsidR="005F2183" w:rsidRPr="006A5D43">
        <w:rPr>
          <w:rFonts w:ascii="Abadi" w:hAnsi="Abadi"/>
          <w:sz w:val="24"/>
          <w:szCs w:val="24"/>
          <w:u w:color="000000"/>
        </w:rPr>
        <w:t xml:space="preserve">:00 P.M., Wednesday, </w:t>
      </w:r>
      <w:r>
        <w:rPr>
          <w:rFonts w:ascii="Abadi" w:hAnsi="Abadi"/>
          <w:sz w:val="24"/>
          <w:szCs w:val="24"/>
          <w:u w:color="000000"/>
        </w:rPr>
        <w:t>January 11</w:t>
      </w:r>
      <w:r w:rsidRPr="00C10AC1">
        <w:rPr>
          <w:rFonts w:ascii="Abadi" w:hAnsi="Abadi"/>
          <w:sz w:val="24"/>
          <w:szCs w:val="24"/>
          <w:u w:color="000000"/>
          <w:vertAlign w:val="superscript"/>
        </w:rPr>
        <w:t>th</w:t>
      </w:r>
      <w:r w:rsidR="005F2183" w:rsidRPr="006A5D43">
        <w:rPr>
          <w:rFonts w:ascii="Abadi" w:hAnsi="Abadi"/>
          <w:sz w:val="24"/>
          <w:szCs w:val="24"/>
          <w:u w:color="000000"/>
        </w:rPr>
        <w:t>, 202</w:t>
      </w:r>
      <w:r>
        <w:rPr>
          <w:rFonts w:ascii="Abadi" w:hAnsi="Abadi"/>
          <w:sz w:val="24"/>
          <w:szCs w:val="24"/>
          <w:u w:color="000000"/>
        </w:rPr>
        <w:t>3</w:t>
      </w:r>
    </w:p>
    <w:p w14:paraId="6292294B" w14:textId="77777777" w:rsidR="00452037" w:rsidRPr="006A5D43" w:rsidRDefault="00452037">
      <w:pPr>
        <w:pStyle w:val="Body"/>
        <w:jc w:val="center"/>
        <w:rPr>
          <w:rFonts w:ascii="Abadi" w:eastAsia="Phosphate Inline" w:hAnsi="Abadi" w:cs="Phosphate Inline"/>
          <w:sz w:val="24"/>
          <w:szCs w:val="24"/>
          <w:u w:color="000000"/>
        </w:rPr>
      </w:pPr>
    </w:p>
    <w:p w14:paraId="1C470348" w14:textId="54FF4C79" w:rsidR="00452037" w:rsidRDefault="00D06E8A">
      <w:pPr>
        <w:pStyle w:val="Body"/>
        <w:jc w:val="center"/>
        <w:rPr>
          <w:rFonts w:ascii="Abadi" w:hAnsi="Abadi"/>
          <w:b/>
          <w:bCs/>
          <w:sz w:val="24"/>
          <w:szCs w:val="24"/>
          <w:u w:val="single"/>
        </w:rPr>
      </w:pPr>
      <w:r w:rsidRPr="00D06E8A">
        <w:rPr>
          <w:rFonts w:ascii="Abadi" w:hAnsi="Abadi"/>
          <w:b/>
          <w:bCs/>
          <w:sz w:val="24"/>
          <w:szCs w:val="24"/>
          <w:u w:val="single"/>
        </w:rPr>
        <w:t>Meeting Minutes</w:t>
      </w:r>
    </w:p>
    <w:p w14:paraId="1022FAE0" w14:textId="28FF179A" w:rsidR="00D06E8A" w:rsidRDefault="00D06E8A" w:rsidP="00D06E8A">
      <w:pPr>
        <w:pStyle w:val="Body"/>
        <w:rPr>
          <w:rFonts w:ascii="Abadi" w:hAnsi="Abadi"/>
          <w:b/>
          <w:bCs/>
          <w:sz w:val="24"/>
          <w:szCs w:val="24"/>
          <w:u w:val="single"/>
        </w:rPr>
      </w:pPr>
    </w:p>
    <w:p w14:paraId="5D393993" w14:textId="63664397" w:rsidR="00D06E8A" w:rsidRDefault="00D06E8A" w:rsidP="00D06E8A">
      <w:pPr>
        <w:pStyle w:val="Body"/>
        <w:rPr>
          <w:rFonts w:ascii="Abadi" w:hAnsi="Abadi"/>
          <w:b/>
          <w:bCs/>
          <w:sz w:val="24"/>
          <w:szCs w:val="24"/>
          <w:u w:val="single"/>
        </w:rPr>
      </w:pPr>
      <w:r>
        <w:rPr>
          <w:rFonts w:ascii="Abadi" w:hAnsi="Abadi"/>
          <w:b/>
          <w:bCs/>
          <w:sz w:val="24"/>
          <w:szCs w:val="24"/>
          <w:u w:val="single"/>
        </w:rPr>
        <w:t>Attendees:</w:t>
      </w:r>
    </w:p>
    <w:p w14:paraId="653BE34D" w14:textId="458BECF2" w:rsidR="00D06E8A" w:rsidRDefault="00D06E8A" w:rsidP="00D06E8A">
      <w:pPr>
        <w:pStyle w:val="Body"/>
        <w:rPr>
          <w:rFonts w:ascii="Abadi" w:hAnsi="Abadi"/>
          <w:b/>
          <w:bCs/>
          <w:sz w:val="24"/>
          <w:szCs w:val="24"/>
          <w:u w:val="single"/>
        </w:rPr>
      </w:pPr>
    </w:p>
    <w:p w14:paraId="49D14D6B" w14:textId="6186FF47" w:rsidR="001858B0" w:rsidRDefault="001858B0" w:rsidP="00D06E8A">
      <w:pPr>
        <w:pStyle w:val="Body"/>
        <w:rPr>
          <w:rFonts w:ascii="Abadi" w:hAnsi="Abadi"/>
          <w:sz w:val="24"/>
          <w:szCs w:val="24"/>
        </w:rPr>
      </w:pPr>
      <w:r>
        <w:rPr>
          <w:rFonts w:ascii="Abadi" w:hAnsi="Abadi"/>
          <w:sz w:val="24"/>
          <w:szCs w:val="24"/>
        </w:rPr>
        <w:t>Glen Brooker</w:t>
      </w:r>
    </w:p>
    <w:p w14:paraId="5A5C72EE" w14:textId="32B943B9" w:rsidR="00E56B26" w:rsidRDefault="00E56B26" w:rsidP="00D06E8A">
      <w:pPr>
        <w:pStyle w:val="Body"/>
        <w:rPr>
          <w:rFonts w:ascii="Abadi" w:hAnsi="Abadi"/>
          <w:sz w:val="24"/>
          <w:szCs w:val="24"/>
        </w:rPr>
      </w:pPr>
      <w:r>
        <w:rPr>
          <w:rFonts w:ascii="Abadi" w:hAnsi="Abadi"/>
          <w:sz w:val="24"/>
          <w:szCs w:val="24"/>
        </w:rPr>
        <w:t>Amal Jomaa</w:t>
      </w:r>
    </w:p>
    <w:p w14:paraId="68B2B491" w14:textId="6CEEB24C" w:rsidR="00D06E8A" w:rsidRDefault="00D06E8A" w:rsidP="00D06E8A">
      <w:pPr>
        <w:pStyle w:val="Body"/>
        <w:rPr>
          <w:rFonts w:ascii="Abadi" w:hAnsi="Abadi"/>
          <w:sz w:val="24"/>
          <w:szCs w:val="24"/>
        </w:rPr>
      </w:pPr>
      <w:r>
        <w:rPr>
          <w:rFonts w:ascii="Abadi" w:hAnsi="Abadi"/>
          <w:sz w:val="24"/>
          <w:szCs w:val="24"/>
        </w:rPr>
        <w:t>Lee-Ann Tai</w:t>
      </w:r>
    </w:p>
    <w:p w14:paraId="1C3B1023" w14:textId="4D088D43" w:rsidR="00C10AC1" w:rsidRDefault="00C10AC1" w:rsidP="00D06E8A">
      <w:pPr>
        <w:pStyle w:val="Body"/>
        <w:rPr>
          <w:rFonts w:ascii="Abadi" w:hAnsi="Abadi"/>
          <w:sz w:val="24"/>
          <w:szCs w:val="24"/>
        </w:rPr>
      </w:pPr>
      <w:r>
        <w:rPr>
          <w:rFonts w:ascii="Abadi" w:hAnsi="Abadi"/>
          <w:sz w:val="24"/>
          <w:szCs w:val="24"/>
        </w:rPr>
        <w:t>Dinah King</w:t>
      </w:r>
    </w:p>
    <w:p w14:paraId="5C2013F6" w14:textId="1AF80BF9" w:rsidR="00C10AC1" w:rsidRDefault="00C10AC1" w:rsidP="00D06E8A">
      <w:pPr>
        <w:pStyle w:val="Body"/>
        <w:rPr>
          <w:rFonts w:ascii="Abadi" w:hAnsi="Abadi"/>
          <w:sz w:val="24"/>
          <w:szCs w:val="24"/>
        </w:rPr>
      </w:pPr>
      <w:r>
        <w:rPr>
          <w:rFonts w:ascii="Abadi" w:hAnsi="Abadi"/>
          <w:sz w:val="24"/>
          <w:szCs w:val="24"/>
        </w:rPr>
        <w:t>Judi Hunter</w:t>
      </w:r>
    </w:p>
    <w:p w14:paraId="38F000FC" w14:textId="7EB0139E" w:rsidR="00C10AC1" w:rsidRDefault="00C10AC1" w:rsidP="00D06E8A">
      <w:pPr>
        <w:pStyle w:val="Body"/>
        <w:rPr>
          <w:rFonts w:ascii="Abadi" w:hAnsi="Abadi"/>
          <w:sz w:val="24"/>
          <w:szCs w:val="24"/>
        </w:rPr>
      </w:pPr>
      <w:r>
        <w:rPr>
          <w:rFonts w:ascii="Abadi" w:hAnsi="Abadi"/>
          <w:sz w:val="24"/>
          <w:szCs w:val="24"/>
        </w:rPr>
        <w:t>Stacey Poitier</w:t>
      </w:r>
    </w:p>
    <w:p w14:paraId="7BCDA320" w14:textId="77777777" w:rsidR="00C10AC1" w:rsidRDefault="00C10AC1" w:rsidP="00D06E8A">
      <w:pPr>
        <w:pStyle w:val="Body"/>
        <w:rPr>
          <w:rFonts w:ascii="Abadi" w:hAnsi="Abadi"/>
          <w:sz w:val="24"/>
          <w:szCs w:val="24"/>
        </w:rPr>
      </w:pPr>
    </w:p>
    <w:p w14:paraId="6DF9BA3E" w14:textId="77777777" w:rsidR="00B44617" w:rsidRDefault="00B44617" w:rsidP="00D06E8A">
      <w:pPr>
        <w:pStyle w:val="Body"/>
        <w:rPr>
          <w:rFonts w:ascii="Abadi" w:hAnsi="Abadi"/>
          <w:b/>
          <w:bCs/>
          <w:sz w:val="24"/>
          <w:szCs w:val="24"/>
        </w:rPr>
      </w:pPr>
    </w:p>
    <w:p w14:paraId="185D5294" w14:textId="4F759C4B" w:rsidR="00D06E8A" w:rsidRPr="00D06E8A" w:rsidRDefault="00D06E8A" w:rsidP="00D06E8A">
      <w:pPr>
        <w:pStyle w:val="Body"/>
        <w:rPr>
          <w:rFonts w:ascii="Abadi" w:hAnsi="Abadi"/>
          <w:b/>
          <w:bCs/>
          <w:sz w:val="24"/>
          <w:szCs w:val="24"/>
        </w:rPr>
      </w:pPr>
      <w:r w:rsidRPr="00D06E8A">
        <w:rPr>
          <w:rFonts w:ascii="Abadi" w:hAnsi="Abadi"/>
          <w:b/>
          <w:bCs/>
          <w:sz w:val="24"/>
          <w:szCs w:val="24"/>
        </w:rPr>
        <w:t>On Zoom:</w:t>
      </w:r>
    </w:p>
    <w:p w14:paraId="019F437B" w14:textId="77777777" w:rsidR="00C10AC1" w:rsidRDefault="00C10AC1" w:rsidP="00E56B26">
      <w:pPr>
        <w:pStyle w:val="Body"/>
        <w:rPr>
          <w:rFonts w:ascii="Abadi" w:hAnsi="Abadi"/>
          <w:sz w:val="24"/>
          <w:szCs w:val="24"/>
        </w:rPr>
      </w:pPr>
    </w:p>
    <w:p w14:paraId="6834E8D2" w14:textId="3D97BFA0" w:rsidR="00E56B26" w:rsidRDefault="00C10AC1" w:rsidP="00E56B26">
      <w:pPr>
        <w:pStyle w:val="Body"/>
        <w:rPr>
          <w:rFonts w:ascii="Abadi" w:hAnsi="Abadi"/>
          <w:sz w:val="24"/>
          <w:szCs w:val="24"/>
        </w:rPr>
      </w:pPr>
      <w:proofErr w:type="spellStart"/>
      <w:r>
        <w:rPr>
          <w:rFonts w:ascii="Abadi" w:hAnsi="Abadi"/>
          <w:sz w:val="24"/>
          <w:szCs w:val="24"/>
        </w:rPr>
        <w:t>Jilli</w:t>
      </w:r>
      <w:proofErr w:type="spellEnd"/>
      <w:r>
        <w:rPr>
          <w:rFonts w:ascii="Abadi" w:hAnsi="Abadi"/>
          <w:sz w:val="24"/>
          <w:szCs w:val="24"/>
        </w:rPr>
        <w:t xml:space="preserve"> Johnson</w:t>
      </w:r>
    </w:p>
    <w:p w14:paraId="2663B12D" w14:textId="012D3004" w:rsidR="00E56B26" w:rsidRDefault="00C10AC1" w:rsidP="00E56B26">
      <w:pPr>
        <w:pStyle w:val="Body"/>
        <w:rPr>
          <w:rFonts w:ascii="Abadi" w:hAnsi="Abadi"/>
          <w:sz w:val="24"/>
          <w:szCs w:val="24"/>
        </w:rPr>
      </w:pPr>
      <w:r>
        <w:rPr>
          <w:rFonts w:ascii="Abadi" w:hAnsi="Abadi"/>
          <w:sz w:val="24"/>
          <w:szCs w:val="24"/>
        </w:rPr>
        <w:t>Alan Tay</w:t>
      </w:r>
    </w:p>
    <w:p w14:paraId="2027389C" w14:textId="77777777" w:rsidR="00B44617" w:rsidRDefault="00B44617" w:rsidP="00D06E8A">
      <w:pPr>
        <w:pStyle w:val="Body"/>
        <w:rPr>
          <w:rFonts w:ascii="Abadi" w:hAnsi="Abadi"/>
          <w:sz w:val="24"/>
          <w:szCs w:val="24"/>
        </w:rPr>
      </w:pPr>
    </w:p>
    <w:p w14:paraId="6E9B4051" w14:textId="77777777" w:rsidR="00D06E8A" w:rsidRPr="006A5D43" w:rsidRDefault="00D06E8A">
      <w:pPr>
        <w:pStyle w:val="Body"/>
        <w:jc w:val="center"/>
        <w:rPr>
          <w:rFonts w:ascii="Abadi" w:eastAsia="Phosphate Inline" w:hAnsi="Abadi" w:cs="Phosphate Inline"/>
          <w:sz w:val="24"/>
          <w:szCs w:val="24"/>
          <w:u w:color="000000"/>
        </w:rPr>
      </w:pPr>
    </w:p>
    <w:p w14:paraId="6B559D3F" w14:textId="493C2FAB" w:rsidR="00452037" w:rsidRPr="00E67F0A" w:rsidRDefault="005F2183">
      <w:pPr>
        <w:pStyle w:val="Body"/>
        <w:numPr>
          <w:ilvl w:val="0"/>
          <w:numId w:val="2"/>
        </w:numPr>
        <w:rPr>
          <w:rFonts w:ascii="Abadi" w:hAnsi="Abadi"/>
          <w:b/>
          <w:bCs/>
          <w:sz w:val="24"/>
          <w:szCs w:val="24"/>
          <w:u w:color="000000"/>
        </w:rPr>
      </w:pPr>
      <w:r w:rsidRPr="00E67F0A">
        <w:rPr>
          <w:rFonts w:ascii="Abadi" w:hAnsi="Abadi"/>
          <w:b/>
          <w:bCs/>
          <w:sz w:val="24"/>
          <w:szCs w:val="24"/>
          <w:u w:color="000000"/>
        </w:rPr>
        <w:t>Welcome</w:t>
      </w:r>
    </w:p>
    <w:p w14:paraId="24FD83F8" w14:textId="77777777" w:rsidR="00E67F0A" w:rsidRPr="006A5D43" w:rsidRDefault="00E67F0A" w:rsidP="00E67F0A">
      <w:pPr>
        <w:pStyle w:val="Body"/>
        <w:tabs>
          <w:tab w:val="left" w:pos="1134"/>
        </w:tabs>
        <w:ind w:left="720"/>
        <w:rPr>
          <w:rFonts w:ascii="Abadi" w:hAnsi="Abadi"/>
          <w:sz w:val="24"/>
          <w:szCs w:val="24"/>
          <w:u w:color="000000"/>
        </w:rPr>
      </w:pPr>
    </w:p>
    <w:p w14:paraId="4E7E6DA6" w14:textId="520DC948" w:rsidR="00452037" w:rsidRPr="008B51C2" w:rsidRDefault="005F2183">
      <w:pPr>
        <w:pStyle w:val="Body"/>
        <w:numPr>
          <w:ilvl w:val="1"/>
          <w:numId w:val="2"/>
        </w:numPr>
        <w:rPr>
          <w:rFonts w:ascii="Abadi" w:hAnsi="Abadi"/>
          <w:b/>
          <w:bCs/>
          <w:sz w:val="24"/>
          <w:szCs w:val="24"/>
          <w:u w:color="000000"/>
        </w:rPr>
      </w:pPr>
      <w:r w:rsidRPr="006A5D43">
        <w:rPr>
          <w:rFonts w:ascii="Abadi" w:hAnsi="Abadi"/>
          <w:b/>
          <w:bCs/>
          <w:sz w:val="24"/>
          <w:szCs w:val="24"/>
          <w:u w:color="000000"/>
        </w:rPr>
        <w:t>Call Meeting to Order</w:t>
      </w:r>
      <w:r w:rsidR="0012236C">
        <w:rPr>
          <w:rFonts w:ascii="Abadi" w:hAnsi="Abadi"/>
          <w:sz w:val="24"/>
          <w:szCs w:val="24"/>
          <w:u w:color="000000"/>
        </w:rPr>
        <w:t xml:space="preserve">: </w:t>
      </w:r>
      <w:r w:rsidR="00C10AC1">
        <w:rPr>
          <w:rFonts w:ascii="Abadi" w:hAnsi="Abadi"/>
          <w:sz w:val="24"/>
          <w:szCs w:val="24"/>
          <w:u w:color="000000"/>
        </w:rPr>
        <w:t>7</w:t>
      </w:r>
      <w:r w:rsidR="0012236C">
        <w:rPr>
          <w:rFonts w:ascii="Abadi" w:hAnsi="Abadi"/>
          <w:sz w:val="24"/>
          <w:szCs w:val="24"/>
          <w:u w:color="000000"/>
        </w:rPr>
        <w:t>:0</w:t>
      </w:r>
      <w:r w:rsidR="00C10AC1">
        <w:rPr>
          <w:rFonts w:ascii="Abadi" w:hAnsi="Abadi"/>
          <w:sz w:val="24"/>
          <w:szCs w:val="24"/>
          <w:u w:color="000000"/>
        </w:rPr>
        <w:t>1</w:t>
      </w:r>
      <w:r w:rsidR="0012236C">
        <w:rPr>
          <w:rFonts w:ascii="Abadi" w:hAnsi="Abadi"/>
          <w:sz w:val="24"/>
          <w:szCs w:val="24"/>
          <w:u w:color="000000"/>
        </w:rPr>
        <w:t xml:space="preserve"> PM</w:t>
      </w:r>
    </w:p>
    <w:p w14:paraId="0C754C0C" w14:textId="77777777" w:rsidR="008B51C2" w:rsidRPr="006A5D43" w:rsidRDefault="008B51C2" w:rsidP="008B51C2">
      <w:pPr>
        <w:pStyle w:val="Body"/>
        <w:tabs>
          <w:tab w:val="left" w:pos="1134"/>
        </w:tabs>
        <w:ind w:left="720"/>
        <w:rPr>
          <w:rFonts w:ascii="Abadi" w:hAnsi="Abadi"/>
          <w:b/>
          <w:bCs/>
          <w:sz w:val="24"/>
          <w:szCs w:val="24"/>
          <w:u w:color="000000"/>
        </w:rPr>
      </w:pPr>
    </w:p>
    <w:p w14:paraId="299F4EDC" w14:textId="4A3D8F23" w:rsidR="0012236C" w:rsidRPr="008B51C2" w:rsidRDefault="005F2183" w:rsidP="008B51C2">
      <w:pPr>
        <w:pStyle w:val="Body"/>
        <w:numPr>
          <w:ilvl w:val="1"/>
          <w:numId w:val="2"/>
        </w:numPr>
        <w:rPr>
          <w:rFonts w:ascii="Abadi" w:hAnsi="Abadi"/>
          <w:b/>
          <w:bCs/>
          <w:sz w:val="24"/>
          <w:szCs w:val="24"/>
          <w:u w:color="000000"/>
        </w:rPr>
      </w:pPr>
      <w:r w:rsidRPr="006A5D43">
        <w:rPr>
          <w:rFonts w:ascii="Abadi" w:hAnsi="Abadi"/>
          <w:b/>
          <w:bCs/>
          <w:sz w:val="24"/>
          <w:szCs w:val="24"/>
          <w:u w:color="000000"/>
        </w:rPr>
        <w:t>Approval of Agenda</w:t>
      </w:r>
    </w:p>
    <w:p w14:paraId="41297BEC" w14:textId="11CB39EF" w:rsidR="0012236C" w:rsidRPr="008B51C2" w:rsidRDefault="0012236C" w:rsidP="0012236C">
      <w:pPr>
        <w:pStyle w:val="Body"/>
        <w:tabs>
          <w:tab w:val="left" w:pos="1134"/>
        </w:tabs>
        <w:ind w:left="720"/>
        <w:rPr>
          <w:rFonts w:ascii="Abadi" w:hAnsi="Abadi"/>
          <w:sz w:val="24"/>
          <w:szCs w:val="24"/>
          <w:u w:color="000000"/>
        </w:rPr>
      </w:pPr>
      <w:r>
        <w:rPr>
          <w:rFonts w:ascii="Abadi" w:hAnsi="Abadi"/>
          <w:b/>
          <w:bCs/>
          <w:sz w:val="24"/>
          <w:szCs w:val="24"/>
          <w:u w:color="000000"/>
        </w:rPr>
        <w:tab/>
      </w:r>
      <w:r w:rsidRPr="008B51C2">
        <w:rPr>
          <w:rFonts w:ascii="Abadi" w:hAnsi="Abadi"/>
          <w:sz w:val="24"/>
          <w:szCs w:val="24"/>
          <w:u w:color="000000"/>
        </w:rPr>
        <w:t>Motion</w:t>
      </w:r>
      <w:r w:rsidR="008B51C2" w:rsidRPr="008B51C2">
        <w:rPr>
          <w:rFonts w:ascii="Abadi" w:hAnsi="Abadi"/>
          <w:sz w:val="24"/>
          <w:szCs w:val="24"/>
          <w:u w:color="000000"/>
        </w:rPr>
        <w:t xml:space="preserve">: </w:t>
      </w:r>
      <w:r w:rsidR="00C10AC1">
        <w:rPr>
          <w:rFonts w:ascii="Abadi" w:hAnsi="Abadi"/>
          <w:sz w:val="24"/>
          <w:szCs w:val="24"/>
          <w:u w:color="000000"/>
        </w:rPr>
        <w:t>Judi H.</w:t>
      </w:r>
    </w:p>
    <w:p w14:paraId="4430601F" w14:textId="723ADDA6" w:rsidR="008B51C2" w:rsidRPr="008B51C2" w:rsidRDefault="008B51C2" w:rsidP="0012236C">
      <w:pPr>
        <w:pStyle w:val="Body"/>
        <w:tabs>
          <w:tab w:val="left" w:pos="1134"/>
        </w:tabs>
        <w:ind w:left="720"/>
        <w:rPr>
          <w:rFonts w:ascii="Abadi" w:hAnsi="Abadi"/>
          <w:sz w:val="24"/>
          <w:szCs w:val="24"/>
          <w:u w:color="000000"/>
        </w:rPr>
      </w:pPr>
      <w:r w:rsidRPr="008B51C2">
        <w:rPr>
          <w:rFonts w:ascii="Abadi" w:hAnsi="Abadi"/>
          <w:sz w:val="24"/>
          <w:szCs w:val="24"/>
          <w:u w:color="000000"/>
        </w:rPr>
        <w:tab/>
        <w:t xml:space="preserve">Second: </w:t>
      </w:r>
      <w:r w:rsidR="00C10AC1">
        <w:rPr>
          <w:rFonts w:ascii="Abadi" w:hAnsi="Abadi"/>
          <w:sz w:val="24"/>
          <w:szCs w:val="24"/>
          <w:u w:color="000000"/>
        </w:rPr>
        <w:t>Lee-Ann T.</w:t>
      </w:r>
    </w:p>
    <w:p w14:paraId="5BF865F0" w14:textId="77777777" w:rsidR="008B51C2" w:rsidRPr="006A5D43" w:rsidRDefault="008B51C2" w:rsidP="0012236C">
      <w:pPr>
        <w:pStyle w:val="Body"/>
        <w:tabs>
          <w:tab w:val="left" w:pos="1134"/>
        </w:tabs>
        <w:ind w:left="720"/>
        <w:rPr>
          <w:rFonts w:ascii="Abadi" w:hAnsi="Abadi"/>
          <w:b/>
          <w:bCs/>
          <w:sz w:val="24"/>
          <w:szCs w:val="24"/>
          <w:u w:color="000000"/>
        </w:rPr>
      </w:pPr>
    </w:p>
    <w:p w14:paraId="5FC899F4" w14:textId="42B2AE19" w:rsidR="00452037" w:rsidRPr="001F7B4D" w:rsidRDefault="005F2183">
      <w:pPr>
        <w:pStyle w:val="Body"/>
        <w:numPr>
          <w:ilvl w:val="1"/>
          <w:numId w:val="2"/>
        </w:numPr>
        <w:rPr>
          <w:rFonts w:ascii="Abadi" w:hAnsi="Abadi"/>
          <w:b/>
          <w:bCs/>
          <w:sz w:val="24"/>
          <w:szCs w:val="24"/>
          <w:u w:color="000000"/>
        </w:rPr>
      </w:pPr>
      <w:r w:rsidRPr="006A5D43">
        <w:rPr>
          <w:rFonts w:ascii="Abadi" w:hAnsi="Abadi"/>
          <w:b/>
          <w:bCs/>
          <w:sz w:val="24"/>
          <w:szCs w:val="24"/>
          <w:u w:color="000000"/>
        </w:rPr>
        <w:t xml:space="preserve">Approval of Meeting Minutes, </w:t>
      </w:r>
      <w:r w:rsidR="00E56B26">
        <w:rPr>
          <w:rFonts w:ascii="Abadi" w:hAnsi="Abadi"/>
          <w:b/>
          <w:bCs/>
          <w:sz w:val="24"/>
          <w:szCs w:val="24"/>
          <w:u w:color="000000"/>
        </w:rPr>
        <w:t>Nov</w:t>
      </w:r>
      <w:r w:rsidRPr="006A5D43">
        <w:rPr>
          <w:rFonts w:ascii="Abadi" w:hAnsi="Abadi"/>
          <w:b/>
          <w:bCs/>
          <w:sz w:val="24"/>
          <w:szCs w:val="24"/>
          <w:u w:color="FF0000"/>
        </w:rPr>
        <w:t xml:space="preserve"> 2022.</w:t>
      </w:r>
    </w:p>
    <w:p w14:paraId="35FA76CE" w14:textId="4768B291" w:rsidR="001F7B4D" w:rsidRPr="001F7B4D" w:rsidRDefault="001F7B4D" w:rsidP="001F7B4D">
      <w:pPr>
        <w:pStyle w:val="Body"/>
        <w:tabs>
          <w:tab w:val="left" w:pos="1134"/>
        </w:tabs>
        <w:rPr>
          <w:rFonts w:ascii="Abadi" w:hAnsi="Abadi"/>
          <w:sz w:val="24"/>
          <w:szCs w:val="24"/>
          <w:u w:color="FF0000"/>
        </w:rPr>
      </w:pPr>
      <w:r>
        <w:rPr>
          <w:rFonts w:ascii="Abadi" w:hAnsi="Abadi"/>
          <w:b/>
          <w:bCs/>
          <w:sz w:val="24"/>
          <w:szCs w:val="24"/>
          <w:u w:color="FF0000"/>
        </w:rPr>
        <w:tab/>
      </w:r>
      <w:r w:rsidRPr="001F7B4D">
        <w:rPr>
          <w:rFonts w:ascii="Abadi" w:hAnsi="Abadi"/>
          <w:sz w:val="24"/>
          <w:szCs w:val="24"/>
          <w:u w:color="FF0000"/>
        </w:rPr>
        <w:t xml:space="preserve">Motion: </w:t>
      </w:r>
      <w:r w:rsidR="00E56B26">
        <w:rPr>
          <w:rFonts w:ascii="Abadi" w:hAnsi="Abadi"/>
          <w:sz w:val="24"/>
          <w:szCs w:val="24"/>
          <w:u w:color="FF0000"/>
        </w:rPr>
        <w:t>Dinah K.</w:t>
      </w:r>
    </w:p>
    <w:p w14:paraId="00113DBB" w14:textId="6D61B79A" w:rsidR="001F7B4D" w:rsidRPr="001F7B4D" w:rsidRDefault="001F7B4D" w:rsidP="001F7B4D">
      <w:pPr>
        <w:pStyle w:val="Body"/>
        <w:tabs>
          <w:tab w:val="left" w:pos="1134"/>
        </w:tabs>
        <w:rPr>
          <w:rFonts w:ascii="Abadi" w:hAnsi="Abadi"/>
          <w:sz w:val="24"/>
          <w:szCs w:val="24"/>
          <w:u w:color="000000"/>
        </w:rPr>
      </w:pPr>
      <w:r w:rsidRPr="001F7B4D">
        <w:rPr>
          <w:rFonts w:ascii="Abadi" w:hAnsi="Abadi"/>
          <w:sz w:val="24"/>
          <w:szCs w:val="24"/>
          <w:u w:color="FF0000"/>
        </w:rPr>
        <w:tab/>
        <w:t xml:space="preserve">Second: </w:t>
      </w:r>
      <w:r w:rsidR="00C10AC1">
        <w:rPr>
          <w:rFonts w:ascii="Abadi" w:hAnsi="Abadi"/>
          <w:sz w:val="24"/>
          <w:szCs w:val="24"/>
          <w:u w:color="000000"/>
        </w:rPr>
        <w:t>Lee-Ann T.</w:t>
      </w:r>
    </w:p>
    <w:p w14:paraId="2DC6FE48" w14:textId="77777777" w:rsidR="00452037" w:rsidRPr="006A5D43" w:rsidRDefault="005F2183" w:rsidP="008E12F1">
      <w:pPr>
        <w:pStyle w:val="Body"/>
        <w:rPr>
          <w:rFonts w:ascii="Abadi" w:eastAsia="AppleGothic 일반체" w:hAnsi="Abadi" w:cs="AppleGothic 일반체"/>
          <w:sz w:val="24"/>
          <w:szCs w:val="24"/>
          <w:u w:color="000000"/>
        </w:rPr>
      </w:pPr>
      <w:r w:rsidRPr="006A5D43">
        <w:rPr>
          <w:rFonts w:ascii="Abadi" w:eastAsia="AppleGothic 일반체" w:hAnsi="Abadi" w:cs="AppleGothic 일반체"/>
          <w:sz w:val="24"/>
          <w:szCs w:val="24"/>
          <w:u w:color="000000"/>
        </w:rPr>
        <w:tab/>
        <w:t xml:space="preserve">       </w:t>
      </w:r>
    </w:p>
    <w:p w14:paraId="4615E56D" w14:textId="0A1133C4" w:rsidR="00452037" w:rsidRDefault="005F2183">
      <w:pPr>
        <w:pStyle w:val="Body"/>
        <w:numPr>
          <w:ilvl w:val="0"/>
          <w:numId w:val="3"/>
        </w:numPr>
        <w:rPr>
          <w:rFonts w:ascii="Abadi" w:hAnsi="Abadi"/>
          <w:b/>
          <w:bCs/>
          <w:sz w:val="24"/>
          <w:szCs w:val="24"/>
          <w:u w:color="000000"/>
        </w:rPr>
      </w:pPr>
      <w:r w:rsidRPr="006A5D43">
        <w:rPr>
          <w:rFonts w:ascii="Abadi" w:hAnsi="Abadi"/>
          <w:b/>
          <w:bCs/>
          <w:sz w:val="24"/>
          <w:szCs w:val="24"/>
          <w:u w:color="000000"/>
        </w:rPr>
        <w:t>Trustee’s Report - Judi Hunter</w:t>
      </w:r>
    </w:p>
    <w:p w14:paraId="50FB9555" w14:textId="5E9CC162" w:rsidR="00FE6CF9" w:rsidRDefault="00FE6CF9" w:rsidP="00FE6CF9">
      <w:pPr>
        <w:pStyle w:val="Body"/>
        <w:rPr>
          <w:rFonts w:ascii="Abadi" w:hAnsi="Abadi"/>
          <w:b/>
          <w:bCs/>
          <w:sz w:val="24"/>
          <w:szCs w:val="24"/>
          <w:u w:color="000000"/>
        </w:rPr>
      </w:pPr>
    </w:p>
    <w:p w14:paraId="7DD2027E" w14:textId="77777777" w:rsidR="00CF40E4" w:rsidRPr="00EE3367" w:rsidRDefault="00CF40E4" w:rsidP="00CF40E4">
      <w:pPr>
        <w:shd w:val="clear" w:color="auto" w:fill="FFFFFF"/>
        <w:tabs>
          <w:tab w:val="num" w:pos="720"/>
        </w:tabs>
        <w:ind w:left="142"/>
        <w:rPr>
          <w:rFonts w:cstheme="minorHAnsi"/>
          <w:b/>
          <w:bCs/>
          <w:color w:val="333333"/>
          <w:sz w:val="20"/>
          <w:szCs w:val="20"/>
          <w:shd w:val="clear" w:color="auto" w:fill="FFFFFF"/>
        </w:rPr>
      </w:pPr>
      <w:r w:rsidRPr="00EE3367">
        <w:rPr>
          <w:rFonts w:cstheme="minorHAnsi"/>
          <w:b/>
          <w:bCs/>
          <w:color w:val="333333"/>
          <w:sz w:val="20"/>
          <w:szCs w:val="20"/>
          <w:shd w:val="clear" w:color="auto" w:fill="FFFFFF"/>
        </w:rPr>
        <w:t>January Newsletter</w:t>
      </w:r>
      <w:r w:rsidRPr="00EE3367">
        <w:rPr>
          <w:rFonts w:cstheme="minorHAnsi"/>
          <w:b/>
          <w:bCs/>
          <w:color w:val="333333"/>
          <w:sz w:val="20"/>
          <w:szCs w:val="20"/>
          <w:shd w:val="clear" w:color="auto" w:fill="FFFFFF"/>
        </w:rPr>
        <w:tab/>
        <w:t>Trustee Judi Hunter Ward 5</w:t>
      </w:r>
    </w:p>
    <w:p w14:paraId="7CB6887E"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p>
    <w:p w14:paraId="019F3932"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noProof/>
          <w:color w:val="333333"/>
          <w:sz w:val="20"/>
          <w:szCs w:val="20"/>
          <w:shd w:val="clear" w:color="auto" w:fill="FFFFFF"/>
        </w:rPr>
        <w:drawing>
          <wp:anchor distT="0" distB="0" distL="114300" distR="114300" simplePos="0" relativeHeight="251659264" behindDoc="1" locked="0" layoutInCell="1" allowOverlap="1" wp14:anchorId="3ED87D8C" wp14:editId="12554A37">
            <wp:simplePos x="0" y="0"/>
            <wp:positionH relativeFrom="column">
              <wp:posOffset>92075</wp:posOffset>
            </wp:positionH>
            <wp:positionV relativeFrom="paragraph">
              <wp:posOffset>57150</wp:posOffset>
            </wp:positionV>
            <wp:extent cx="485775" cy="728345"/>
            <wp:effectExtent l="0" t="0" r="0" b="0"/>
            <wp:wrapTight wrapText="bothSides">
              <wp:wrapPolygon edited="0">
                <wp:start x="0" y="0"/>
                <wp:lineTo x="0" y="21092"/>
                <wp:lineTo x="20894" y="21092"/>
                <wp:lineTo x="20894" y="0"/>
                <wp:lineTo x="0" y="0"/>
              </wp:wrapPolygon>
            </wp:wrapTight>
            <wp:docPr id="1" name="Picture 1" descr="A picture containing person, wall, smil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smiling, pos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728345"/>
                    </a:xfrm>
                    <a:prstGeom prst="rect">
                      <a:avLst/>
                    </a:prstGeom>
                  </pic:spPr>
                </pic:pic>
              </a:graphicData>
            </a:graphic>
            <wp14:sizeRelH relativeFrom="page">
              <wp14:pctWidth>0</wp14:pctWidth>
            </wp14:sizeRelH>
            <wp14:sizeRelV relativeFrom="page">
              <wp14:pctHeight>0</wp14:pctHeight>
            </wp14:sizeRelV>
          </wp:anchor>
        </w:drawing>
      </w:r>
      <w:r w:rsidRPr="00EE3367">
        <w:rPr>
          <w:rFonts w:cstheme="minorHAnsi"/>
          <w:color w:val="333333"/>
          <w:sz w:val="20"/>
          <w:szCs w:val="20"/>
          <w:shd w:val="clear" w:color="auto" w:fill="FFFFFF"/>
        </w:rPr>
        <w:t>Happy New Year   Wishing you a happy, healthy, and productive 2023.</w:t>
      </w:r>
    </w:p>
    <w:p w14:paraId="5461EA89"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 xml:space="preserve">The Rocky View Board of Trustees is pleased to announce the completion of its Strategic Plan, setting forth the learning vision for the next four years.  This culminates extensive consultation with parents, students, staff, and the broader community.  </w:t>
      </w:r>
    </w:p>
    <w:p w14:paraId="4B6F6C87"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The plan focuses on four key areas:</w:t>
      </w:r>
    </w:p>
    <w:p w14:paraId="0CA3456C" w14:textId="77777777" w:rsidR="00CF40E4" w:rsidRPr="00EE3367" w:rsidRDefault="00CF40E4" w:rsidP="00CF40E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rPr>
          <w:rFonts w:cstheme="minorHAnsi"/>
          <w:color w:val="333333"/>
          <w:sz w:val="20"/>
          <w:szCs w:val="20"/>
          <w:shd w:val="clear" w:color="auto" w:fill="FFFFFF"/>
        </w:rPr>
      </w:pPr>
      <w:r w:rsidRPr="00EE3367">
        <w:rPr>
          <w:rFonts w:cstheme="minorHAnsi"/>
          <w:color w:val="333333"/>
          <w:sz w:val="20"/>
          <w:szCs w:val="20"/>
          <w:shd w:val="clear" w:color="auto" w:fill="FFFFFF"/>
        </w:rPr>
        <w:t>Improving student learning</w:t>
      </w:r>
    </w:p>
    <w:p w14:paraId="6EAAF38F" w14:textId="77777777" w:rsidR="00CF40E4" w:rsidRPr="00EE3367" w:rsidRDefault="00CF40E4" w:rsidP="00CF40E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rPr>
          <w:rFonts w:cstheme="minorHAnsi"/>
          <w:color w:val="333333"/>
          <w:sz w:val="20"/>
          <w:szCs w:val="20"/>
          <w:shd w:val="clear" w:color="auto" w:fill="FFFFFF"/>
        </w:rPr>
      </w:pPr>
      <w:r w:rsidRPr="00EE3367">
        <w:rPr>
          <w:rFonts w:cstheme="minorHAnsi"/>
          <w:color w:val="333333"/>
          <w:sz w:val="20"/>
          <w:szCs w:val="20"/>
          <w:shd w:val="clear" w:color="auto" w:fill="FFFFFF"/>
        </w:rPr>
        <w:t>Strengthening our workforce</w:t>
      </w:r>
    </w:p>
    <w:p w14:paraId="2F4E9F0D" w14:textId="77777777" w:rsidR="00CF40E4" w:rsidRPr="00EE3367" w:rsidRDefault="00CF40E4" w:rsidP="00CF40E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rPr>
          <w:rFonts w:cstheme="minorHAnsi"/>
          <w:color w:val="333333"/>
          <w:sz w:val="20"/>
          <w:szCs w:val="20"/>
          <w:shd w:val="clear" w:color="auto" w:fill="FFFFFF"/>
        </w:rPr>
      </w:pPr>
      <w:r w:rsidRPr="00EE3367">
        <w:rPr>
          <w:rFonts w:cstheme="minorHAnsi"/>
          <w:color w:val="333333"/>
          <w:sz w:val="20"/>
          <w:szCs w:val="20"/>
          <w:shd w:val="clear" w:color="auto" w:fill="FFFFFF"/>
        </w:rPr>
        <w:t>Bolstering our workforce</w:t>
      </w:r>
    </w:p>
    <w:p w14:paraId="763870FD" w14:textId="77777777" w:rsidR="00CF40E4" w:rsidRPr="00EE3367" w:rsidRDefault="00CF40E4" w:rsidP="00CF40E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s>
        <w:rPr>
          <w:rFonts w:cstheme="minorHAnsi"/>
          <w:color w:val="333333"/>
          <w:sz w:val="20"/>
          <w:szCs w:val="20"/>
          <w:shd w:val="clear" w:color="auto" w:fill="FFFFFF"/>
        </w:rPr>
      </w:pPr>
      <w:r w:rsidRPr="00EE3367">
        <w:rPr>
          <w:rFonts w:cstheme="minorHAnsi"/>
          <w:color w:val="333333"/>
          <w:sz w:val="20"/>
          <w:szCs w:val="20"/>
          <w:shd w:val="clear" w:color="auto" w:fill="FFFFFF"/>
        </w:rPr>
        <w:t>Connecting with community</w:t>
      </w:r>
    </w:p>
    <w:p w14:paraId="6E538DBF"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 xml:space="preserve">For greater detail, please see: </w:t>
      </w:r>
      <w:hyperlink r:id="rId8" w:history="1">
        <w:r w:rsidRPr="00EE3367">
          <w:rPr>
            <w:rStyle w:val="Hyperlink"/>
            <w:rFonts w:cstheme="minorHAnsi"/>
            <w:sz w:val="20"/>
            <w:szCs w:val="20"/>
            <w:shd w:val="clear" w:color="auto" w:fill="FFFFFF"/>
          </w:rPr>
          <w:t>https://www.rockyview.ab.ca/</w:t>
        </w:r>
      </w:hyperlink>
    </w:p>
    <w:p w14:paraId="1671D1B3" w14:textId="77777777" w:rsidR="00CF40E4" w:rsidRPr="00EE3367" w:rsidRDefault="00CF40E4" w:rsidP="00CF40E4">
      <w:pPr>
        <w:shd w:val="clear" w:color="auto" w:fill="FFFFFF"/>
        <w:tabs>
          <w:tab w:val="num" w:pos="720"/>
        </w:tabs>
        <w:rPr>
          <w:rFonts w:cstheme="minorHAnsi"/>
          <w:color w:val="333333"/>
          <w:sz w:val="20"/>
          <w:szCs w:val="20"/>
          <w:shd w:val="clear" w:color="auto" w:fill="FFFFFF"/>
        </w:rPr>
      </w:pPr>
    </w:p>
    <w:p w14:paraId="27867681"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 xml:space="preserve">Rocky View School Division is experiencing a space crisis.  For the past 5 years, the Board has been advocating the need for schools and portables for students.  Populations in Cochrane, </w:t>
      </w:r>
      <w:proofErr w:type="spellStart"/>
      <w:r w:rsidRPr="00EE3367">
        <w:rPr>
          <w:rFonts w:cstheme="minorHAnsi"/>
          <w:color w:val="333333"/>
          <w:sz w:val="20"/>
          <w:szCs w:val="20"/>
          <w:shd w:val="clear" w:color="auto" w:fill="FFFFFF"/>
        </w:rPr>
        <w:t>Airdrie</w:t>
      </w:r>
      <w:proofErr w:type="spellEnd"/>
      <w:r w:rsidRPr="00EE3367">
        <w:rPr>
          <w:rFonts w:cstheme="minorHAnsi"/>
          <w:color w:val="333333"/>
          <w:sz w:val="20"/>
          <w:szCs w:val="20"/>
          <w:shd w:val="clear" w:color="auto" w:fill="FFFFFF"/>
        </w:rPr>
        <w:t xml:space="preserve">, Chestermere over the past 20 years have grown between 187 and 425 percent. School builds have not kept pace.  MLAs in our school division have written letters to the Ministries of Finance, Infrastructure and Education in support of our urgent need. The Board is asking parents to add their voices. More information can be found on the Rocky View School Division website. </w:t>
      </w:r>
      <w:hyperlink r:id="rId9" w:history="1">
        <w:r w:rsidRPr="00EE3367">
          <w:rPr>
            <w:rStyle w:val="Hyperlink"/>
            <w:rFonts w:cstheme="minorHAnsi"/>
            <w:sz w:val="20"/>
            <w:szCs w:val="20"/>
            <w:shd w:val="clear" w:color="auto" w:fill="FFFFFF"/>
          </w:rPr>
          <w:t>https://www.rockyview.ab.ca/</w:t>
        </w:r>
      </w:hyperlink>
    </w:p>
    <w:p w14:paraId="6C7CE85C"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p>
    <w:p w14:paraId="0EEB05CA"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Alberta Education has a taskforce whose mandate is to provide direction for the enhancement of Career and Technology studies. The report is due December 31, 2022.</w:t>
      </w:r>
    </w:p>
    <w:p w14:paraId="6949CD4E"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p>
    <w:p w14:paraId="4F5608A5" w14:textId="77777777" w:rsidR="00CF40E4" w:rsidRPr="00EE3367" w:rsidRDefault="00CF40E4" w:rsidP="00CF40E4">
      <w:pPr>
        <w:shd w:val="clear" w:color="auto" w:fill="FFFFFF"/>
        <w:tabs>
          <w:tab w:val="num" w:pos="720"/>
        </w:tabs>
        <w:ind w:left="142"/>
        <w:rPr>
          <w:rFonts w:cstheme="minorHAnsi"/>
          <w:color w:val="333333"/>
          <w:sz w:val="20"/>
          <w:szCs w:val="20"/>
          <w:shd w:val="clear" w:color="auto" w:fill="FFFFFF"/>
        </w:rPr>
      </w:pPr>
      <w:r w:rsidRPr="00EE3367">
        <w:rPr>
          <w:rFonts w:cstheme="minorHAnsi"/>
          <w:color w:val="333333"/>
          <w:sz w:val="20"/>
          <w:szCs w:val="20"/>
          <w:shd w:val="clear" w:color="auto" w:fill="FFFFFF"/>
        </w:rPr>
        <w:t>The government of Canada has introduced Bill C-35 which builds upon the vision and principles of the federal/provincial/territorial Multilateral Early Learning and Child Care Framework, as well as the Indigenous Early Learning and Child Care Framework that was co</w:t>
      </w:r>
      <w:r w:rsidRPr="00EE3367">
        <w:rPr>
          <w:rFonts w:cstheme="minorHAnsi"/>
          <w:color w:val="333333"/>
          <w:sz w:val="20"/>
          <w:szCs w:val="20"/>
          <w:shd w:val="clear" w:color="auto" w:fill="FFFFFF"/>
        </w:rPr>
        <w:noBreakHyphen/>
        <w:t>developed and endorsed by Indigenous leadership and the Government of Canada. If passed, the bill would respect provincial and territorial jurisdiction and Indigenous rights, including the right to self</w:t>
      </w:r>
      <w:r w:rsidRPr="00EE3367">
        <w:rPr>
          <w:rFonts w:cstheme="minorHAnsi"/>
          <w:color w:val="333333"/>
          <w:sz w:val="20"/>
          <w:szCs w:val="20"/>
          <w:shd w:val="clear" w:color="auto" w:fill="FFFFFF"/>
        </w:rPr>
        <w:noBreakHyphen/>
        <w:t>determination.</w:t>
      </w:r>
    </w:p>
    <w:p w14:paraId="32967D94" w14:textId="77777777" w:rsidR="00CF40E4" w:rsidRPr="00EE3367" w:rsidRDefault="00CF40E4" w:rsidP="00CF40E4">
      <w:pPr>
        <w:shd w:val="clear" w:color="auto" w:fill="FFFFFF"/>
        <w:tabs>
          <w:tab w:val="num" w:pos="720"/>
        </w:tabs>
        <w:ind w:left="142"/>
        <w:rPr>
          <w:rFonts w:cstheme="minorHAnsi"/>
          <w:sz w:val="20"/>
          <w:szCs w:val="20"/>
        </w:rPr>
      </w:pPr>
      <w:r w:rsidRPr="00EE3367">
        <w:rPr>
          <w:rFonts w:cstheme="minorHAnsi"/>
          <w:color w:val="333333"/>
          <w:sz w:val="20"/>
          <w:szCs w:val="20"/>
          <w:shd w:val="clear" w:color="auto" w:fill="FFFFFF"/>
        </w:rPr>
        <w:t>For more details see:</w:t>
      </w:r>
    </w:p>
    <w:p w14:paraId="525C7639" w14:textId="77777777" w:rsidR="00CF40E4" w:rsidRPr="00EE3367" w:rsidRDefault="00CF40E4" w:rsidP="00CF40E4">
      <w:pPr>
        <w:shd w:val="clear" w:color="auto" w:fill="FFFFFF"/>
        <w:tabs>
          <w:tab w:val="num" w:pos="720"/>
        </w:tabs>
        <w:ind w:left="567"/>
        <w:rPr>
          <w:rFonts w:cstheme="minorHAnsi"/>
          <w:sz w:val="20"/>
          <w:szCs w:val="20"/>
        </w:rPr>
      </w:pPr>
      <w:hyperlink r:id="rId10" w:history="1">
        <w:r w:rsidRPr="00EE3367">
          <w:rPr>
            <w:rStyle w:val="Hyperlink"/>
            <w:rFonts w:cstheme="minorHAnsi"/>
            <w:sz w:val="20"/>
            <w:szCs w:val="20"/>
          </w:rPr>
          <w:t>https://www.canada.ca/en/employment-social-development/news/2022/12/government-of-canada-introduces-historic-bill-to-enshrine-principles-of-canadawide-early-learning-and-child-care-system-into-law.html</w:t>
        </w:r>
      </w:hyperlink>
    </w:p>
    <w:p w14:paraId="40305248" w14:textId="77777777" w:rsidR="00CF40E4" w:rsidRPr="00EE3367" w:rsidRDefault="00CF40E4" w:rsidP="00CF40E4">
      <w:pPr>
        <w:shd w:val="clear" w:color="auto" w:fill="FFFFFF"/>
        <w:tabs>
          <w:tab w:val="num" w:pos="720"/>
        </w:tabs>
        <w:ind w:left="720" w:hanging="360"/>
        <w:rPr>
          <w:rFonts w:cstheme="minorHAnsi"/>
          <w:sz w:val="20"/>
          <w:szCs w:val="20"/>
        </w:rPr>
      </w:pPr>
    </w:p>
    <w:p w14:paraId="18D16B60" w14:textId="77777777" w:rsidR="00CF40E4" w:rsidRPr="00EE3367" w:rsidRDefault="00CF40E4" w:rsidP="00CF40E4">
      <w:pPr>
        <w:shd w:val="clear" w:color="auto" w:fill="FFFFFF"/>
        <w:tabs>
          <w:tab w:val="num" w:pos="720"/>
        </w:tabs>
        <w:ind w:left="142"/>
        <w:rPr>
          <w:rFonts w:cstheme="minorHAnsi"/>
          <w:sz w:val="20"/>
          <w:szCs w:val="20"/>
        </w:rPr>
      </w:pPr>
      <w:r w:rsidRPr="00EE3367">
        <w:rPr>
          <w:rFonts w:cstheme="minorHAnsi"/>
          <w:sz w:val="20"/>
          <w:szCs w:val="20"/>
        </w:rPr>
        <w:t>School Boards across the province have shared concerns around recruitment and retention of educational assistants. The Alberta government has announced changes for the ECE level.  See link for full details</w:t>
      </w:r>
    </w:p>
    <w:p w14:paraId="351105D6" w14:textId="77777777" w:rsidR="00CF40E4" w:rsidRPr="00EE3367" w:rsidRDefault="00CF40E4" w:rsidP="00CF40E4">
      <w:pPr>
        <w:shd w:val="clear" w:color="auto" w:fill="FFFFFF"/>
        <w:ind w:firstLine="567"/>
        <w:rPr>
          <w:rFonts w:eastAsia="Times New Roman" w:cstheme="minorHAnsi"/>
          <w:color w:val="000000"/>
          <w:sz w:val="20"/>
          <w:szCs w:val="20"/>
        </w:rPr>
      </w:pPr>
      <w:hyperlink r:id="rId11" w:history="1">
        <w:r w:rsidRPr="00EE3367">
          <w:rPr>
            <w:rStyle w:val="Hyperlink"/>
            <w:rFonts w:eastAsia="Times New Roman" w:cstheme="minorHAnsi"/>
            <w:sz w:val="20"/>
            <w:szCs w:val="20"/>
          </w:rPr>
          <w:t>https://www.alberta.ca/release.cfm?xID=8509810E011EB-98B7-3984-E9BA5F43F1AB8978</w:t>
        </w:r>
      </w:hyperlink>
    </w:p>
    <w:p w14:paraId="6919B2EA" w14:textId="77777777" w:rsidR="00CF40E4" w:rsidRPr="00EE3367" w:rsidRDefault="00CF40E4" w:rsidP="00CF40E4">
      <w:pPr>
        <w:shd w:val="clear" w:color="auto" w:fill="FFFFFF"/>
        <w:ind w:firstLine="720"/>
        <w:rPr>
          <w:rFonts w:eastAsia="Times New Roman" w:cstheme="minorHAnsi"/>
          <w:color w:val="000000"/>
          <w:sz w:val="20"/>
          <w:szCs w:val="20"/>
        </w:rPr>
      </w:pPr>
    </w:p>
    <w:p w14:paraId="19F1A27D" w14:textId="77777777" w:rsidR="00CF40E4" w:rsidRPr="00EE3367" w:rsidRDefault="00CF40E4" w:rsidP="00CF40E4">
      <w:pPr>
        <w:shd w:val="clear" w:color="auto" w:fill="FFFFFF"/>
        <w:ind w:left="142"/>
        <w:rPr>
          <w:rFonts w:eastAsia="Times New Roman" w:cstheme="minorHAnsi"/>
          <w:color w:val="000000"/>
          <w:sz w:val="20"/>
          <w:szCs w:val="20"/>
        </w:rPr>
      </w:pPr>
      <w:r w:rsidRPr="00EE3367">
        <w:rPr>
          <w:rFonts w:eastAsia="Times New Roman" w:cstheme="minorHAnsi"/>
          <w:color w:val="000000"/>
          <w:sz w:val="20"/>
          <w:szCs w:val="20"/>
        </w:rPr>
        <w:t>The legislation includes:</w:t>
      </w:r>
    </w:p>
    <w:p w14:paraId="65F342F7" w14:textId="77777777" w:rsidR="00CF40E4" w:rsidRPr="00EE3367" w:rsidRDefault="00CF40E4" w:rsidP="00CF40E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heme="minorHAnsi"/>
          <w:color w:val="000000"/>
          <w:sz w:val="20"/>
          <w:szCs w:val="20"/>
        </w:rPr>
      </w:pPr>
      <w:r w:rsidRPr="00EE3367">
        <w:rPr>
          <w:rFonts w:eastAsia="Times New Roman" w:cstheme="minorHAnsi"/>
          <w:color w:val="000000"/>
          <w:sz w:val="20"/>
          <w:szCs w:val="20"/>
        </w:rPr>
        <w:t>Expanding the paid hours eligible for wage top-ups for front-line certified ECEs. This improvement made all paid hours eligible for the existing wage top-ups, including indirect time and employer-paid vacation</w:t>
      </w:r>
      <w:r>
        <w:rPr>
          <w:rFonts w:eastAsia="Times New Roman" w:cstheme="minorHAnsi"/>
          <w:color w:val="000000"/>
          <w:sz w:val="20"/>
          <w:szCs w:val="20"/>
        </w:rPr>
        <w:t>.</w:t>
      </w:r>
    </w:p>
    <w:p w14:paraId="405CE85B" w14:textId="77777777" w:rsidR="00CF40E4" w:rsidRPr="00EE3367" w:rsidRDefault="00CF40E4" w:rsidP="00CF40E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stheme="minorHAnsi"/>
          <w:color w:val="000000"/>
          <w:sz w:val="20"/>
          <w:szCs w:val="20"/>
        </w:rPr>
      </w:pPr>
      <w:r w:rsidRPr="00EE3367">
        <w:rPr>
          <w:rFonts w:eastAsia="Times New Roman" w:cstheme="minorHAnsi"/>
          <w:color w:val="000000"/>
          <w:sz w:val="20"/>
          <w:szCs w:val="20"/>
        </w:rPr>
        <w:t>Doubling the enrolment capacity for the free Level 1 childcare orientation course, and making the course available to any Albertan, regardless of currently working in a childcare program. </w:t>
      </w:r>
    </w:p>
    <w:p w14:paraId="474AB0BE" w14:textId="77777777" w:rsidR="00CF40E4" w:rsidRPr="00EE3367" w:rsidRDefault="00CF40E4" w:rsidP="00CF40E4">
      <w:pPr>
        <w:rPr>
          <w:rFonts w:eastAsia="Times New Roman" w:cstheme="minorHAnsi"/>
          <w:sz w:val="20"/>
          <w:szCs w:val="20"/>
        </w:rPr>
      </w:pPr>
    </w:p>
    <w:p w14:paraId="176B4005" w14:textId="77777777" w:rsidR="00CF40E4" w:rsidRPr="00EE3367" w:rsidRDefault="00CF40E4" w:rsidP="00CF40E4">
      <w:pPr>
        <w:rPr>
          <w:rFonts w:cstheme="minorHAnsi"/>
          <w:sz w:val="20"/>
          <w:szCs w:val="20"/>
        </w:rPr>
      </w:pPr>
      <w:r w:rsidRPr="00EE3367">
        <w:rPr>
          <w:rFonts w:cstheme="minorHAnsi"/>
          <w:sz w:val="20"/>
          <w:szCs w:val="20"/>
        </w:rPr>
        <w:t>Students currently enrolled in kindergarten 2022 will graduate in 2035.  The speed and scope of technological change will impact the world of work they will be entering.  Our provincial department of Education and our Board work to imagine that work and provide students will the necessary skills, attitudes and processes needed to navigate in that space.  I am attaching some links that give pause for consideration about that future.  I would be interested in hearing your views.</w:t>
      </w:r>
    </w:p>
    <w:p w14:paraId="3EB3AED5" w14:textId="2F5C99F6" w:rsidR="00FE6CF9" w:rsidRPr="00CF40E4" w:rsidRDefault="00CF40E4" w:rsidP="00CF40E4">
      <w:pPr>
        <w:rPr>
          <w:rFonts w:cstheme="minorHAnsi"/>
          <w:sz w:val="20"/>
          <w:szCs w:val="20"/>
        </w:rPr>
      </w:pPr>
      <w:hyperlink r:id="rId12" w:tooltip="https://ourworldindata.org/ai-impact" w:history="1">
        <w:r w:rsidRPr="00EE3367">
          <w:rPr>
            <w:rStyle w:val="Hyperlink"/>
            <w:rFonts w:ascii="Calibri" w:hAnsi="Calibri" w:cs="Calibri"/>
            <w:sz w:val="20"/>
            <w:szCs w:val="20"/>
          </w:rPr>
          <w:t>https://ourworldindata.org/ai-impact</w:t>
        </w:r>
      </w:hyperlink>
      <w:r w:rsidRPr="00EE3367">
        <w:rPr>
          <w:rFonts w:ascii="Calibri" w:hAnsi="Calibri" w:cs="Calibri"/>
          <w:color w:val="000000"/>
          <w:sz w:val="20"/>
          <w:szCs w:val="20"/>
        </w:rPr>
        <w:br/>
      </w:r>
      <w:hyperlink r:id="rId13" w:tooltip="https://ourworldindata.org/brief-history-of-ai" w:history="1">
        <w:r w:rsidRPr="00EE3367">
          <w:rPr>
            <w:rStyle w:val="Hyperlink"/>
            <w:rFonts w:ascii="Calibri" w:hAnsi="Calibri" w:cs="Calibri"/>
            <w:sz w:val="20"/>
            <w:szCs w:val="20"/>
          </w:rPr>
          <w:t>https://ourworldindata.org/brief-history-of-ai</w:t>
        </w:r>
      </w:hyperlink>
      <w:r w:rsidRPr="00EE3367">
        <w:rPr>
          <w:rFonts w:ascii="Calibri" w:hAnsi="Calibri" w:cs="Calibri"/>
          <w:color w:val="000000"/>
          <w:sz w:val="20"/>
          <w:szCs w:val="20"/>
        </w:rPr>
        <w:br/>
      </w:r>
      <w:hyperlink r:id="rId14" w:tooltip="https://globalnews.ca/news/9347959/canada-housing-labour-shortage-robots-automation/?utm_source=notification" w:history="1">
        <w:r w:rsidRPr="00EE3367">
          <w:rPr>
            <w:rStyle w:val="Hyperlink"/>
            <w:rFonts w:ascii="Calibri" w:hAnsi="Calibri" w:cs="Calibri"/>
            <w:sz w:val="20"/>
            <w:szCs w:val="20"/>
          </w:rPr>
          <w:t>https://globalnews.ca/news/9347959/canada-housing-labour-shortage-robots-automation/?utm_source=notification</w:t>
        </w:r>
      </w:hyperlink>
    </w:p>
    <w:p w14:paraId="5D3199BC" w14:textId="77777777" w:rsidR="00E67F0A" w:rsidRPr="006A5D43" w:rsidRDefault="00E67F0A" w:rsidP="002268EB">
      <w:pPr>
        <w:pStyle w:val="Body"/>
        <w:rPr>
          <w:rFonts w:ascii="Abadi" w:eastAsia="AppleGothic 일반체" w:hAnsi="Abadi" w:cs="AppleGothic 일반체"/>
          <w:sz w:val="24"/>
          <w:szCs w:val="24"/>
          <w:u w:color="000000"/>
        </w:rPr>
      </w:pPr>
    </w:p>
    <w:p w14:paraId="54444DC2" w14:textId="70B50697" w:rsidR="00452037" w:rsidRPr="006A5D43" w:rsidRDefault="005F2183">
      <w:pPr>
        <w:pStyle w:val="Body"/>
        <w:numPr>
          <w:ilvl w:val="0"/>
          <w:numId w:val="3"/>
        </w:numPr>
        <w:rPr>
          <w:rFonts w:ascii="Abadi" w:hAnsi="Abadi"/>
          <w:b/>
          <w:bCs/>
          <w:sz w:val="24"/>
          <w:szCs w:val="24"/>
          <w:u w:color="000000"/>
        </w:rPr>
      </w:pPr>
      <w:r w:rsidRPr="006A5D43">
        <w:rPr>
          <w:rFonts w:ascii="Abadi" w:hAnsi="Abadi"/>
          <w:b/>
          <w:bCs/>
          <w:sz w:val="24"/>
          <w:szCs w:val="24"/>
          <w:u w:color="000000"/>
        </w:rPr>
        <w:t xml:space="preserve">Principal’s Report – </w:t>
      </w:r>
      <w:r w:rsidR="006C78DB">
        <w:rPr>
          <w:rFonts w:ascii="Abadi" w:hAnsi="Abadi"/>
          <w:b/>
          <w:bCs/>
          <w:sz w:val="24"/>
          <w:szCs w:val="24"/>
          <w:u w:color="000000"/>
        </w:rPr>
        <w:t>Glen Brooker</w:t>
      </w:r>
    </w:p>
    <w:p w14:paraId="1912269F" w14:textId="77777777" w:rsidR="000013FA" w:rsidRPr="006A5D43" w:rsidRDefault="000013FA" w:rsidP="000013FA">
      <w:pPr>
        <w:pStyle w:val="ListParagraph"/>
        <w:rPr>
          <w:rFonts w:ascii="Abadi" w:hAnsi="Abadi"/>
          <w:u w:color="000000"/>
        </w:rPr>
      </w:pPr>
    </w:p>
    <w:p w14:paraId="3389CA25"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Welcoming the Students Back    </w:t>
      </w:r>
    </w:p>
    <w:p w14:paraId="481CBEBD" w14:textId="77777777" w:rsidR="00C10AC1" w:rsidRPr="00C10AC1" w:rsidRDefault="00C10AC1" w:rsidP="00C10AC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Adjustment week for students</w:t>
      </w:r>
    </w:p>
    <w:p w14:paraId="11CE3593"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We want to thank families for supporting our last week before Christmas</w:t>
      </w:r>
    </w:p>
    <w:p w14:paraId="2EEA04DF" w14:textId="77777777" w:rsidR="00C10AC1" w:rsidRPr="00C10AC1" w:rsidRDefault="00C10AC1" w:rsidP="00C10AC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Weather/buses – Students and families were great.</w:t>
      </w:r>
    </w:p>
    <w:p w14:paraId="62C9A8E4"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2 New Staff Members</w:t>
      </w:r>
    </w:p>
    <w:p w14:paraId="6D611069" w14:textId="77777777" w:rsidR="00C10AC1" w:rsidRPr="00C10AC1" w:rsidRDefault="00C10AC1" w:rsidP="00C10AC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Chantal de Medeiros – Learning Common Facilitator</w:t>
      </w:r>
    </w:p>
    <w:p w14:paraId="3FBF8754" w14:textId="77777777" w:rsidR="00C10AC1" w:rsidRPr="00C10AC1" w:rsidRDefault="00C10AC1" w:rsidP="00C10AC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 xml:space="preserve">Anthony </w:t>
      </w:r>
      <w:proofErr w:type="spellStart"/>
      <w:r w:rsidRPr="00C10AC1">
        <w:rPr>
          <w:rFonts w:ascii="Calibri" w:eastAsia="Times New Roman" w:hAnsi="Calibri" w:cs="Calibri"/>
          <w:color w:val="000000"/>
          <w:sz w:val="28"/>
          <w:szCs w:val="28"/>
          <w:bdr w:val="none" w:sz="0" w:space="0" w:color="auto"/>
          <w:lang w:val="en-GB" w:eastAsia="en-GB"/>
        </w:rPr>
        <w:t>Baretto</w:t>
      </w:r>
      <w:proofErr w:type="spellEnd"/>
      <w:r w:rsidRPr="00C10AC1">
        <w:rPr>
          <w:rFonts w:ascii="Calibri" w:eastAsia="Times New Roman" w:hAnsi="Calibri" w:cs="Calibri"/>
          <w:color w:val="000000"/>
          <w:sz w:val="28"/>
          <w:szCs w:val="28"/>
          <w:bdr w:val="none" w:sz="0" w:space="0" w:color="auto"/>
          <w:lang w:val="en-GB" w:eastAsia="en-GB"/>
        </w:rPr>
        <w:t xml:space="preserve"> – Head Building Operator</w:t>
      </w:r>
    </w:p>
    <w:p w14:paraId="31B76CAB"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G8 Can Crushing Challenge – Science classes</w:t>
      </w:r>
    </w:p>
    <w:p w14:paraId="64D0BD14"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lastRenderedPageBreak/>
        <w:t xml:space="preserve">Let’s Talk Science – G7 </w:t>
      </w:r>
      <w:proofErr w:type="spellStart"/>
      <w:r w:rsidRPr="00C10AC1">
        <w:rPr>
          <w:rFonts w:ascii="Calibri" w:eastAsia="Times New Roman" w:hAnsi="Calibri" w:cs="Calibri"/>
          <w:color w:val="000000"/>
          <w:sz w:val="28"/>
          <w:szCs w:val="28"/>
          <w:bdr w:val="none" w:sz="0" w:space="0" w:color="auto"/>
          <w:lang w:val="en-GB" w:eastAsia="en-GB"/>
        </w:rPr>
        <w:t>MacGuire</w:t>
      </w:r>
      <w:proofErr w:type="spellEnd"/>
      <w:r w:rsidRPr="00C10AC1">
        <w:rPr>
          <w:rFonts w:ascii="Calibri" w:eastAsia="Times New Roman" w:hAnsi="Calibri" w:cs="Calibri"/>
          <w:color w:val="000000"/>
          <w:sz w:val="28"/>
          <w:szCs w:val="28"/>
          <w:bdr w:val="none" w:sz="0" w:space="0" w:color="auto"/>
          <w:lang w:val="en-GB" w:eastAsia="en-GB"/>
        </w:rPr>
        <w:t xml:space="preserve"> (STEM-Compete in a design challenge)</w:t>
      </w:r>
    </w:p>
    <w:p w14:paraId="36F283C1"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 xml:space="preserve">Science Olympics G5 – Inter-school events – Engineering and </w:t>
      </w:r>
      <w:proofErr w:type="spellStart"/>
      <w:r w:rsidRPr="00C10AC1">
        <w:rPr>
          <w:rFonts w:ascii="Calibri" w:eastAsia="Times New Roman" w:hAnsi="Calibri" w:cs="Calibri"/>
          <w:color w:val="000000"/>
          <w:sz w:val="28"/>
          <w:szCs w:val="28"/>
          <w:bdr w:val="none" w:sz="0" w:space="0" w:color="auto"/>
          <w:lang w:val="en-GB" w:eastAsia="en-GB"/>
        </w:rPr>
        <w:t>GeoScience</w:t>
      </w:r>
      <w:proofErr w:type="spellEnd"/>
      <w:r w:rsidRPr="00C10AC1">
        <w:rPr>
          <w:rFonts w:ascii="Calibri" w:eastAsia="Times New Roman" w:hAnsi="Calibri" w:cs="Calibri"/>
          <w:color w:val="000000"/>
          <w:sz w:val="28"/>
          <w:szCs w:val="28"/>
          <w:bdr w:val="none" w:sz="0" w:space="0" w:color="auto"/>
          <w:lang w:val="en-GB" w:eastAsia="en-GB"/>
        </w:rPr>
        <w:t xml:space="preserve"> impact our lives.</w:t>
      </w:r>
    </w:p>
    <w:p w14:paraId="10B554A3"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Band Camp End of Month</w:t>
      </w:r>
    </w:p>
    <w:p w14:paraId="177CBCAC"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 xml:space="preserve">Christmas Concerts were well attended.  Nice to see Mrs. </w:t>
      </w:r>
      <w:proofErr w:type="spellStart"/>
      <w:r w:rsidRPr="00C10AC1">
        <w:rPr>
          <w:rFonts w:ascii="Calibri" w:eastAsia="Times New Roman" w:hAnsi="Calibri" w:cs="Calibri"/>
          <w:color w:val="000000"/>
          <w:sz w:val="28"/>
          <w:szCs w:val="28"/>
          <w:bdr w:val="none" w:sz="0" w:space="0" w:color="auto"/>
          <w:lang w:val="en-GB" w:eastAsia="en-GB"/>
        </w:rPr>
        <w:t>Ahner</w:t>
      </w:r>
      <w:proofErr w:type="spellEnd"/>
      <w:r w:rsidRPr="00C10AC1">
        <w:rPr>
          <w:rFonts w:ascii="Calibri" w:eastAsia="Times New Roman" w:hAnsi="Calibri" w:cs="Calibri"/>
          <w:color w:val="000000"/>
          <w:sz w:val="28"/>
          <w:szCs w:val="28"/>
          <w:bdr w:val="none" w:sz="0" w:space="0" w:color="auto"/>
          <w:lang w:val="en-GB" w:eastAsia="en-GB"/>
        </w:rPr>
        <w:t xml:space="preserve"> mad skills</w:t>
      </w:r>
    </w:p>
    <w:p w14:paraId="275EC297"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 xml:space="preserve">PL Work around </w:t>
      </w:r>
      <w:proofErr w:type="spellStart"/>
      <w:r w:rsidRPr="00C10AC1">
        <w:rPr>
          <w:rFonts w:ascii="Calibri" w:eastAsia="Times New Roman" w:hAnsi="Calibri" w:cs="Calibri"/>
          <w:color w:val="000000"/>
          <w:sz w:val="28"/>
          <w:szCs w:val="28"/>
          <w:bdr w:val="none" w:sz="0" w:space="0" w:color="auto"/>
          <w:lang w:val="en-GB" w:eastAsia="en-GB"/>
        </w:rPr>
        <w:t>Longitudal</w:t>
      </w:r>
      <w:proofErr w:type="spellEnd"/>
      <w:r w:rsidRPr="00C10AC1">
        <w:rPr>
          <w:rFonts w:ascii="Calibri" w:eastAsia="Times New Roman" w:hAnsi="Calibri" w:cs="Calibri"/>
          <w:color w:val="000000"/>
          <w:sz w:val="28"/>
          <w:szCs w:val="28"/>
          <w:bdr w:val="none" w:sz="0" w:space="0" w:color="auto"/>
          <w:lang w:val="en-GB" w:eastAsia="en-GB"/>
        </w:rPr>
        <w:t xml:space="preserve"> Data</w:t>
      </w:r>
    </w:p>
    <w:p w14:paraId="795BE5DB"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CARE Awards have been going out this week.  Class nominations.</w:t>
      </w:r>
    </w:p>
    <w:p w14:paraId="558DFBF1"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Intramural Competition</w:t>
      </w:r>
    </w:p>
    <w:p w14:paraId="43073048" w14:textId="77777777" w:rsidR="00C10AC1" w:rsidRPr="00C10AC1" w:rsidRDefault="00C10AC1" w:rsidP="00C10AC1">
      <w:pPr>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Winter Beach Volleyball</w:t>
      </w:r>
    </w:p>
    <w:p w14:paraId="05D40AEF"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Grade 7 – Moving towards making their own choices</w:t>
      </w:r>
    </w:p>
    <w:p w14:paraId="32B41EF5"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Lockdown drill - January</w:t>
      </w:r>
    </w:p>
    <w:p w14:paraId="43147652" w14:textId="77777777" w:rsidR="00C10AC1" w:rsidRPr="00C10AC1" w:rsidRDefault="00C10AC1" w:rsidP="00C10AC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Parking Lot Cross Walk is being blocked by vehicles – Cones in place to highlight sidewalk.</w:t>
      </w:r>
    </w:p>
    <w:p w14:paraId="7242C8F4" w14:textId="0DE0F0D7" w:rsidR="00E67F0A" w:rsidRPr="002268EB" w:rsidRDefault="00C10AC1" w:rsidP="00CC40E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val="en-GB" w:eastAsia="en-GB"/>
        </w:rPr>
      </w:pPr>
      <w:r w:rsidRPr="00C10AC1">
        <w:rPr>
          <w:rFonts w:ascii="Calibri" w:eastAsia="Times New Roman" w:hAnsi="Calibri" w:cs="Calibri"/>
          <w:color w:val="000000"/>
          <w:sz w:val="28"/>
          <w:szCs w:val="28"/>
          <w:bdr w:val="none" w:sz="0" w:space="0" w:color="auto"/>
          <w:lang w:val="en-GB" w:eastAsia="en-GB"/>
        </w:rPr>
        <w:t>Healthy Hunger – Process moving forward with how will deal with left over lunches.</w:t>
      </w:r>
    </w:p>
    <w:p w14:paraId="035CC50C" w14:textId="7297EBC1" w:rsidR="00E2374B" w:rsidRPr="00E67F0A" w:rsidRDefault="00CC40EB" w:rsidP="00E67F0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0"/>
          <w:szCs w:val="20"/>
          <w:bdr w:val="none" w:sz="0" w:space="0" w:color="auto"/>
          <w:lang w:val="en-GB" w:eastAsia="en-GB"/>
        </w:rPr>
      </w:pPr>
      <w:r w:rsidRPr="00CC40EB">
        <w:rPr>
          <w:rFonts w:ascii="Calibri" w:eastAsia="Times New Roman" w:hAnsi="Calibri" w:cs="Calibri"/>
          <w:color w:val="000000"/>
          <w:sz w:val="22"/>
          <w:szCs w:val="22"/>
          <w:bdr w:val="none" w:sz="0" w:space="0" w:color="auto"/>
          <w:lang w:val="en-GB" w:eastAsia="en-GB"/>
        </w:rPr>
        <w:t> </w:t>
      </w:r>
    </w:p>
    <w:p w14:paraId="3C6A9F60" w14:textId="1897A384" w:rsidR="00452037" w:rsidRPr="00EA3CE1" w:rsidRDefault="005F2183">
      <w:pPr>
        <w:pStyle w:val="Body"/>
        <w:numPr>
          <w:ilvl w:val="0"/>
          <w:numId w:val="3"/>
        </w:numPr>
        <w:rPr>
          <w:rFonts w:ascii="Abadi" w:hAnsi="Abadi"/>
          <w:b/>
          <w:bCs/>
          <w:sz w:val="24"/>
          <w:szCs w:val="24"/>
          <w:u w:color="000000"/>
        </w:rPr>
      </w:pPr>
      <w:r w:rsidRPr="00EA3CE1">
        <w:rPr>
          <w:rFonts w:ascii="Abadi" w:hAnsi="Abadi"/>
          <w:b/>
          <w:bCs/>
          <w:sz w:val="24"/>
          <w:szCs w:val="24"/>
          <w:u w:color="000000"/>
        </w:rPr>
        <w:t xml:space="preserve">Co-chair’s Report - Amal Jomaa </w:t>
      </w:r>
    </w:p>
    <w:p w14:paraId="45A38B0C" w14:textId="2E1A2054" w:rsidR="00F20D1E" w:rsidRDefault="00F20D1E" w:rsidP="00F20D1E">
      <w:pPr>
        <w:pStyle w:val="Body"/>
        <w:rPr>
          <w:rFonts w:ascii="Abadi" w:hAnsi="Abadi"/>
          <w:sz w:val="24"/>
          <w:szCs w:val="24"/>
          <w:u w:color="000000"/>
        </w:rPr>
      </w:pPr>
    </w:p>
    <w:p w14:paraId="319DF87C" w14:textId="5469F465" w:rsidR="00F20D1E" w:rsidRDefault="00E56B26" w:rsidP="00CC40EB">
      <w:pPr>
        <w:pStyle w:val="Body"/>
        <w:rPr>
          <w:rFonts w:ascii="Abadi" w:hAnsi="Abadi"/>
          <w:sz w:val="24"/>
          <w:szCs w:val="24"/>
          <w:u w:color="000000"/>
        </w:rPr>
      </w:pPr>
      <w:r>
        <w:rPr>
          <w:rFonts w:ascii="Abadi" w:hAnsi="Abadi"/>
          <w:sz w:val="24"/>
          <w:szCs w:val="24"/>
          <w:u w:color="000000"/>
        </w:rPr>
        <w:t xml:space="preserve">Update regarding </w:t>
      </w:r>
      <w:r w:rsidR="00CC40EB">
        <w:rPr>
          <w:rFonts w:ascii="Abadi" w:hAnsi="Abadi"/>
          <w:sz w:val="24"/>
          <w:szCs w:val="24"/>
          <w:u w:color="000000"/>
        </w:rPr>
        <w:t xml:space="preserve">getting a presenter to come in and do a presentation for parents/teachers. </w:t>
      </w:r>
      <w:r>
        <w:rPr>
          <w:rFonts w:ascii="Abadi" w:hAnsi="Abadi"/>
          <w:sz w:val="24"/>
          <w:szCs w:val="24"/>
          <w:u w:color="000000"/>
        </w:rPr>
        <w:t>T</w:t>
      </w:r>
      <w:r w:rsidR="00CC40EB">
        <w:rPr>
          <w:rFonts w:ascii="Abadi" w:hAnsi="Abadi"/>
          <w:sz w:val="24"/>
          <w:szCs w:val="24"/>
          <w:u w:color="000000"/>
        </w:rPr>
        <w:t xml:space="preserve">hey are open to and looking for suggestions. </w:t>
      </w:r>
    </w:p>
    <w:p w14:paraId="7FD1A639" w14:textId="28E2C940" w:rsidR="00FE6CF9" w:rsidRDefault="00FE6CF9" w:rsidP="00CC40EB">
      <w:pPr>
        <w:pStyle w:val="Body"/>
        <w:rPr>
          <w:rFonts w:ascii="Abadi" w:hAnsi="Abadi"/>
          <w:sz w:val="24"/>
          <w:szCs w:val="24"/>
          <w:u w:color="000000"/>
        </w:rPr>
      </w:pPr>
    </w:p>
    <w:p w14:paraId="1F4F6F7F" w14:textId="394E95C1" w:rsidR="00FE6CF9" w:rsidRDefault="00FE6CF9" w:rsidP="00CC40EB">
      <w:pPr>
        <w:pStyle w:val="Body"/>
        <w:rPr>
          <w:rFonts w:ascii="Abadi" w:hAnsi="Abadi"/>
          <w:sz w:val="24"/>
          <w:szCs w:val="24"/>
          <w:u w:color="000000"/>
        </w:rPr>
      </w:pPr>
      <w:r>
        <w:rPr>
          <w:rFonts w:ascii="Abadi" w:hAnsi="Abadi"/>
          <w:sz w:val="24"/>
          <w:szCs w:val="24"/>
          <w:u w:color="000000"/>
        </w:rPr>
        <w:t xml:space="preserve">Also discussed bringing in someone to support and talk to kids about friendships, communication and connecting with others. </w:t>
      </w:r>
    </w:p>
    <w:p w14:paraId="6170E8C9" w14:textId="77777777" w:rsidR="00452037" w:rsidRPr="006A5D43" w:rsidRDefault="00452037">
      <w:pPr>
        <w:pStyle w:val="Body"/>
        <w:tabs>
          <w:tab w:val="left" w:pos="720"/>
        </w:tabs>
        <w:rPr>
          <w:rFonts w:ascii="Abadi" w:eastAsia="AppleGothic 일반체" w:hAnsi="Abadi" w:cs="AppleGothic 일반체"/>
          <w:sz w:val="24"/>
          <w:szCs w:val="24"/>
          <w:u w:color="000000"/>
        </w:rPr>
      </w:pPr>
    </w:p>
    <w:p w14:paraId="439F48BA" w14:textId="77777777" w:rsidR="00452037" w:rsidRPr="00EA3CE1" w:rsidRDefault="005F2183">
      <w:pPr>
        <w:pStyle w:val="Body"/>
        <w:numPr>
          <w:ilvl w:val="0"/>
          <w:numId w:val="3"/>
        </w:numPr>
        <w:rPr>
          <w:rFonts w:ascii="Abadi" w:hAnsi="Abadi"/>
          <w:b/>
          <w:bCs/>
          <w:sz w:val="24"/>
          <w:szCs w:val="24"/>
          <w:u w:color="000000"/>
        </w:rPr>
      </w:pPr>
      <w:r w:rsidRPr="00EA3CE1">
        <w:rPr>
          <w:rFonts w:ascii="Abadi" w:hAnsi="Abadi"/>
          <w:b/>
          <w:bCs/>
          <w:sz w:val="24"/>
          <w:szCs w:val="24"/>
          <w:u w:color="000000"/>
        </w:rPr>
        <w:t>Treasurer’s Report - Karin Hunter</w:t>
      </w:r>
    </w:p>
    <w:p w14:paraId="3DA32C12" w14:textId="77777777" w:rsidR="002C6F46" w:rsidRPr="006A5D43" w:rsidRDefault="002C6F46" w:rsidP="002C6F46">
      <w:pPr>
        <w:pStyle w:val="ListParagraph"/>
        <w:rPr>
          <w:rFonts w:ascii="Abadi" w:hAnsi="Abadi"/>
          <w:u w:color="000000"/>
        </w:rPr>
      </w:pPr>
    </w:p>
    <w:p w14:paraId="21E8D976" w14:textId="2A43373B" w:rsidR="00487126" w:rsidRPr="00903C0A" w:rsidRDefault="00487126" w:rsidP="00903C0A">
      <w:pPr>
        <w:rPr>
          <w:rFonts w:ascii="Abadi" w:hAnsi="Abadi"/>
          <w:u w:color="000000"/>
        </w:rPr>
      </w:pPr>
      <w:r w:rsidRPr="00903C0A">
        <w:rPr>
          <w:rFonts w:ascii="Abadi" w:hAnsi="Abadi"/>
          <w:u w:color="000000"/>
        </w:rPr>
        <w:t>Th</w:t>
      </w:r>
      <w:r w:rsidR="00E82DDA" w:rsidRPr="00903C0A">
        <w:rPr>
          <w:rFonts w:ascii="Abadi" w:hAnsi="Abadi"/>
          <w:u w:color="000000"/>
        </w:rPr>
        <w:t>e</w:t>
      </w:r>
      <w:r w:rsidRPr="00903C0A">
        <w:rPr>
          <w:rFonts w:ascii="Abadi" w:hAnsi="Abadi"/>
          <w:u w:color="000000"/>
        </w:rPr>
        <w:t xml:space="preserve">re were no changes </w:t>
      </w:r>
      <w:r w:rsidR="00F20D1E" w:rsidRPr="00903C0A">
        <w:rPr>
          <w:rFonts w:ascii="Abadi" w:hAnsi="Abadi"/>
          <w:u w:color="000000"/>
        </w:rPr>
        <w:t xml:space="preserve">to discuss. </w:t>
      </w:r>
    </w:p>
    <w:p w14:paraId="50B5DC04" w14:textId="77777777" w:rsidR="00452037" w:rsidRPr="006A5D43" w:rsidRDefault="00452037">
      <w:pPr>
        <w:pStyle w:val="Body"/>
        <w:tabs>
          <w:tab w:val="left" w:pos="720"/>
        </w:tabs>
        <w:rPr>
          <w:rFonts w:ascii="Abadi" w:eastAsia="AppleGothic 일반체" w:hAnsi="Abadi" w:cs="AppleGothic 일반체"/>
          <w:sz w:val="24"/>
          <w:szCs w:val="24"/>
          <w:u w:color="000000"/>
        </w:rPr>
      </w:pPr>
    </w:p>
    <w:p w14:paraId="6BC65420" w14:textId="7731D2E2" w:rsidR="00452037" w:rsidRPr="00E56B26" w:rsidRDefault="005F2183">
      <w:pPr>
        <w:pStyle w:val="Body"/>
        <w:numPr>
          <w:ilvl w:val="0"/>
          <w:numId w:val="3"/>
        </w:numPr>
        <w:rPr>
          <w:rFonts w:ascii="Abadi" w:hAnsi="Abadi"/>
          <w:b/>
          <w:bCs/>
          <w:sz w:val="24"/>
          <w:szCs w:val="24"/>
          <w:u w:color="000000"/>
        </w:rPr>
      </w:pPr>
      <w:r w:rsidRPr="00E56B26">
        <w:rPr>
          <w:rFonts w:ascii="Abadi" w:hAnsi="Abadi"/>
          <w:b/>
          <w:bCs/>
          <w:sz w:val="24"/>
          <w:szCs w:val="24"/>
          <w:u w:color="000000"/>
        </w:rPr>
        <w:t>Reports from Representative Positions</w:t>
      </w:r>
    </w:p>
    <w:p w14:paraId="77EC0D47" w14:textId="44BE77D5" w:rsidR="00FD21AB" w:rsidRDefault="00FD21AB" w:rsidP="00E67F0A">
      <w:pPr>
        <w:pStyle w:val="Body"/>
        <w:rPr>
          <w:rFonts w:ascii="Abadi" w:hAnsi="Abadi"/>
          <w:sz w:val="24"/>
          <w:szCs w:val="24"/>
          <w:u w:color="FF0000"/>
        </w:rPr>
      </w:pPr>
    </w:p>
    <w:p w14:paraId="2D2971EB" w14:textId="6C0D4BB4" w:rsidR="00BA6208" w:rsidRPr="00463C2D" w:rsidRDefault="00E56B26" w:rsidP="00CF40E4">
      <w:pPr>
        <w:pStyle w:val="Body"/>
        <w:numPr>
          <w:ilvl w:val="1"/>
          <w:numId w:val="3"/>
        </w:numPr>
        <w:ind w:hanging="1080"/>
        <w:rPr>
          <w:rFonts w:ascii="Abadi" w:hAnsi="Abadi"/>
          <w:b/>
          <w:bCs/>
          <w:sz w:val="24"/>
          <w:szCs w:val="24"/>
          <w:u w:color="FF0000"/>
        </w:rPr>
      </w:pPr>
      <w:r w:rsidRPr="00463C2D">
        <w:rPr>
          <w:rFonts w:ascii="Abadi" w:hAnsi="Abadi"/>
          <w:b/>
          <w:bCs/>
          <w:sz w:val="24"/>
          <w:szCs w:val="24"/>
          <w:u w:color="FF0000"/>
        </w:rPr>
        <w:t>Athletic Report (Tanya Cairney)</w:t>
      </w:r>
    </w:p>
    <w:p w14:paraId="382E0584" w14:textId="207A2021" w:rsidR="00E56B26" w:rsidRDefault="00E56B26" w:rsidP="00E56B26">
      <w:pPr>
        <w:pStyle w:val="Body"/>
        <w:tabs>
          <w:tab w:val="left" w:pos="720"/>
        </w:tabs>
        <w:ind w:left="1440"/>
        <w:rPr>
          <w:rFonts w:ascii="Abadi" w:hAnsi="Abadi"/>
          <w:sz w:val="24"/>
          <w:szCs w:val="24"/>
          <w:u w:color="FF0000"/>
        </w:rPr>
      </w:pPr>
    </w:p>
    <w:p w14:paraId="7093D606" w14:textId="77777777" w:rsidR="00C10AC1" w:rsidRPr="00C10AC1" w:rsidRDefault="00C10AC1" w:rsidP="00CF40E4">
      <w:pPr>
        <w:pStyle w:val="Body"/>
        <w:tabs>
          <w:tab w:val="left" w:pos="720"/>
        </w:tabs>
        <w:ind w:left="720"/>
        <w:rPr>
          <w:rFonts w:ascii="Abadi" w:hAnsi="Abadi"/>
          <w:sz w:val="24"/>
          <w:szCs w:val="24"/>
          <w:u w:color="000000"/>
        </w:rPr>
      </w:pPr>
      <w:r w:rsidRPr="00C10AC1">
        <w:rPr>
          <w:rFonts w:ascii="Abadi" w:hAnsi="Abadi"/>
          <w:sz w:val="24"/>
          <w:szCs w:val="24"/>
          <w:u w:color="000000"/>
        </w:rPr>
        <w:t xml:space="preserve">The Jr. A Basketball Teams had their first tournament of the season back on Dec. 16.  The Boys won both of their games, while the Girls were 1 and 1.  The next Rocky View tournaments for both teams will be on Friday, Jan. 20 and Friday, Jan. 27.  Locations and times can be found on the school's Athletic Page under the </w:t>
      </w:r>
      <w:proofErr w:type="spellStart"/>
      <w:r w:rsidRPr="00C10AC1">
        <w:rPr>
          <w:rFonts w:ascii="Abadi" w:hAnsi="Abadi"/>
          <w:sz w:val="24"/>
          <w:szCs w:val="24"/>
          <w:u w:color="000000"/>
        </w:rPr>
        <w:t>Spors</w:t>
      </w:r>
      <w:proofErr w:type="spellEnd"/>
      <w:r w:rsidRPr="00C10AC1">
        <w:rPr>
          <w:rFonts w:ascii="Abadi" w:hAnsi="Abadi"/>
          <w:sz w:val="24"/>
          <w:szCs w:val="24"/>
          <w:u w:color="000000"/>
        </w:rPr>
        <w:t xml:space="preserve"> Calendar section.  The girls do have an invitational tournament that they will be competing in this Friday, Jan. 13at </w:t>
      </w:r>
      <w:proofErr w:type="spellStart"/>
      <w:r w:rsidRPr="00C10AC1">
        <w:rPr>
          <w:rFonts w:ascii="Abadi" w:hAnsi="Abadi"/>
          <w:sz w:val="24"/>
          <w:szCs w:val="24"/>
          <w:u w:color="000000"/>
        </w:rPr>
        <w:t>Bearspaw</w:t>
      </w:r>
      <w:proofErr w:type="spellEnd"/>
      <w:r w:rsidRPr="00C10AC1">
        <w:rPr>
          <w:rFonts w:ascii="Abadi" w:hAnsi="Abadi"/>
          <w:sz w:val="24"/>
          <w:szCs w:val="24"/>
          <w:u w:color="000000"/>
        </w:rPr>
        <w:t xml:space="preserve"> Christian.</w:t>
      </w:r>
    </w:p>
    <w:p w14:paraId="72869E29" w14:textId="77777777" w:rsidR="00C10AC1" w:rsidRPr="00C10AC1" w:rsidRDefault="00C10AC1" w:rsidP="00CF40E4">
      <w:pPr>
        <w:pStyle w:val="Body"/>
        <w:tabs>
          <w:tab w:val="left" w:pos="720"/>
        </w:tabs>
        <w:ind w:left="720"/>
        <w:rPr>
          <w:rFonts w:ascii="Abadi" w:hAnsi="Abadi"/>
          <w:sz w:val="24"/>
          <w:szCs w:val="24"/>
          <w:u w:color="000000"/>
        </w:rPr>
      </w:pPr>
    </w:p>
    <w:p w14:paraId="316E8002" w14:textId="77777777" w:rsidR="00C10AC1" w:rsidRPr="00C10AC1" w:rsidRDefault="00C10AC1" w:rsidP="00CF40E4">
      <w:pPr>
        <w:pStyle w:val="Body"/>
        <w:tabs>
          <w:tab w:val="left" w:pos="720"/>
        </w:tabs>
        <w:ind w:left="720"/>
        <w:rPr>
          <w:rFonts w:ascii="Abadi" w:hAnsi="Abadi"/>
          <w:sz w:val="24"/>
          <w:szCs w:val="24"/>
          <w:u w:color="000000"/>
        </w:rPr>
      </w:pPr>
      <w:r w:rsidRPr="00C10AC1">
        <w:rPr>
          <w:rFonts w:ascii="Abadi" w:hAnsi="Abadi"/>
          <w:sz w:val="24"/>
          <w:szCs w:val="24"/>
          <w:u w:color="000000"/>
        </w:rPr>
        <w:t xml:space="preserve">-Due to some adjustments to the school's calendar, in which Jan. 30 is now a regular school day and Feb. 10 is a PL Day, the sports calendar of tournaments </w:t>
      </w:r>
      <w:proofErr w:type="gramStart"/>
      <w:r w:rsidRPr="00C10AC1">
        <w:rPr>
          <w:rFonts w:ascii="Abadi" w:hAnsi="Abadi"/>
          <w:sz w:val="24"/>
          <w:szCs w:val="24"/>
          <w:u w:color="000000"/>
        </w:rPr>
        <w:t>have</w:t>
      </w:r>
      <w:proofErr w:type="gramEnd"/>
      <w:r w:rsidRPr="00C10AC1">
        <w:rPr>
          <w:rFonts w:ascii="Abadi" w:hAnsi="Abadi"/>
          <w:sz w:val="24"/>
          <w:szCs w:val="24"/>
          <w:u w:color="000000"/>
        </w:rPr>
        <w:t xml:space="preserve"> also been slightly adjusted.  The Gr. 6 Basketball Tournament that was </w:t>
      </w:r>
      <w:r w:rsidRPr="00C10AC1">
        <w:rPr>
          <w:rFonts w:ascii="Abadi" w:hAnsi="Abadi"/>
          <w:sz w:val="24"/>
          <w:szCs w:val="24"/>
          <w:u w:color="000000"/>
        </w:rPr>
        <w:lastRenderedPageBreak/>
        <w:t>scheduled for Feb. 10 is now on March 31.  The Jr. B Basketball Tournaments are now March 3, 10, &amp; 24.</w:t>
      </w:r>
    </w:p>
    <w:p w14:paraId="7731A2F7" w14:textId="77777777" w:rsidR="00C10AC1" w:rsidRPr="00C10AC1" w:rsidRDefault="00C10AC1" w:rsidP="00CF40E4">
      <w:pPr>
        <w:pStyle w:val="Body"/>
        <w:tabs>
          <w:tab w:val="left" w:pos="720"/>
        </w:tabs>
        <w:ind w:left="720"/>
        <w:rPr>
          <w:rFonts w:ascii="Abadi" w:hAnsi="Abadi"/>
          <w:sz w:val="24"/>
          <w:szCs w:val="24"/>
          <w:u w:color="000000"/>
        </w:rPr>
      </w:pPr>
    </w:p>
    <w:p w14:paraId="4645E08E" w14:textId="77777777" w:rsidR="00C10AC1" w:rsidRPr="00C10AC1" w:rsidRDefault="00C10AC1" w:rsidP="00CF40E4">
      <w:pPr>
        <w:pStyle w:val="Body"/>
        <w:tabs>
          <w:tab w:val="left" w:pos="720"/>
        </w:tabs>
        <w:ind w:left="720"/>
        <w:rPr>
          <w:rFonts w:ascii="Abadi" w:hAnsi="Abadi"/>
          <w:sz w:val="24"/>
          <w:szCs w:val="24"/>
          <w:u w:color="000000"/>
        </w:rPr>
      </w:pPr>
      <w:r w:rsidRPr="00C10AC1">
        <w:rPr>
          <w:rFonts w:ascii="Abadi" w:hAnsi="Abadi"/>
          <w:sz w:val="24"/>
          <w:szCs w:val="24"/>
          <w:u w:color="000000"/>
        </w:rPr>
        <w:t xml:space="preserve">-We are still looking for some assistance (community or parent coaches) to run our Jr. B Boys Basketball and Gr. 6 Boys Basketball program.  Please contact Mr. Lee if they are interested in </w:t>
      </w:r>
      <w:proofErr w:type="gramStart"/>
      <w:r w:rsidRPr="00C10AC1">
        <w:rPr>
          <w:rFonts w:ascii="Abadi" w:hAnsi="Abadi"/>
          <w:sz w:val="24"/>
          <w:szCs w:val="24"/>
          <w:u w:color="000000"/>
        </w:rPr>
        <w:t>helping out</w:t>
      </w:r>
      <w:proofErr w:type="gramEnd"/>
      <w:r w:rsidRPr="00C10AC1">
        <w:rPr>
          <w:rFonts w:ascii="Abadi" w:hAnsi="Abadi"/>
          <w:sz w:val="24"/>
          <w:szCs w:val="24"/>
          <w:u w:color="000000"/>
        </w:rPr>
        <w:t>.</w:t>
      </w:r>
    </w:p>
    <w:p w14:paraId="082F59B3" w14:textId="67ACE976" w:rsidR="00E56B26" w:rsidRDefault="00E56B26" w:rsidP="00E56B26">
      <w:pPr>
        <w:pStyle w:val="Body"/>
        <w:tabs>
          <w:tab w:val="left" w:pos="720"/>
        </w:tabs>
        <w:ind w:left="1440"/>
        <w:rPr>
          <w:rFonts w:ascii="Abadi" w:hAnsi="Abadi"/>
          <w:b/>
          <w:bCs/>
          <w:sz w:val="24"/>
          <w:szCs w:val="24"/>
          <w:u w:color="000000"/>
        </w:rPr>
      </w:pPr>
    </w:p>
    <w:p w14:paraId="6F8550B2" w14:textId="6362A5AF" w:rsidR="00E56B26" w:rsidRDefault="00E56B26" w:rsidP="00CF40E4">
      <w:pPr>
        <w:pStyle w:val="Body"/>
        <w:numPr>
          <w:ilvl w:val="1"/>
          <w:numId w:val="3"/>
        </w:numPr>
        <w:ind w:hanging="1170"/>
        <w:rPr>
          <w:rFonts w:ascii="Abadi" w:hAnsi="Abadi"/>
          <w:b/>
          <w:bCs/>
          <w:sz w:val="24"/>
          <w:szCs w:val="24"/>
          <w:u w:color="000000"/>
        </w:rPr>
      </w:pPr>
      <w:r>
        <w:rPr>
          <w:rFonts w:ascii="Abadi" w:hAnsi="Abadi"/>
          <w:b/>
          <w:bCs/>
          <w:sz w:val="24"/>
          <w:szCs w:val="24"/>
          <w:u w:color="000000"/>
        </w:rPr>
        <w:t>Fun Lunches (Leanne)</w:t>
      </w:r>
    </w:p>
    <w:p w14:paraId="38B65967" w14:textId="46909A10" w:rsidR="00E56B26" w:rsidRDefault="00E56B26" w:rsidP="00E56B26">
      <w:pPr>
        <w:pStyle w:val="Body"/>
        <w:tabs>
          <w:tab w:val="left" w:pos="720"/>
        </w:tabs>
        <w:rPr>
          <w:rFonts w:ascii="Abadi" w:hAnsi="Abadi"/>
          <w:b/>
          <w:bCs/>
          <w:sz w:val="24"/>
          <w:szCs w:val="24"/>
          <w:u w:color="000000"/>
        </w:rPr>
      </w:pPr>
    </w:p>
    <w:p w14:paraId="6252039C" w14:textId="6478F085" w:rsidR="00C10AC1" w:rsidRPr="00CF40E4" w:rsidRDefault="00C10AC1" w:rsidP="00CF40E4">
      <w:pPr>
        <w:pStyle w:val="Body"/>
        <w:tabs>
          <w:tab w:val="left" w:pos="720"/>
        </w:tabs>
        <w:ind w:left="720"/>
        <w:rPr>
          <w:rFonts w:ascii="Abadi" w:hAnsi="Abadi"/>
          <w:sz w:val="24"/>
          <w:szCs w:val="24"/>
          <w:u w:color="000000"/>
        </w:rPr>
      </w:pPr>
      <w:r w:rsidRPr="00CF40E4">
        <w:rPr>
          <w:rFonts w:ascii="Abadi" w:hAnsi="Abadi"/>
          <w:sz w:val="24"/>
          <w:szCs w:val="24"/>
          <w:u w:color="000000"/>
        </w:rPr>
        <w:t>Fun Lunch had 3 lunches in December and raised a total of $1646.65. Thank you to everyone that continues to order and support SMS.</w:t>
      </w:r>
    </w:p>
    <w:p w14:paraId="7F6157E0" w14:textId="77777777" w:rsidR="00C10AC1" w:rsidRPr="00CF40E4" w:rsidRDefault="00C10AC1" w:rsidP="00CF40E4">
      <w:pPr>
        <w:pStyle w:val="Body"/>
        <w:tabs>
          <w:tab w:val="left" w:pos="720"/>
        </w:tabs>
        <w:ind w:left="720"/>
        <w:rPr>
          <w:rFonts w:ascii="Abadi" w:hAnsi="Abadi"/>
          <w:sz w:val="24"/>
          <w:szCs w:val="24"/>
          <w:u w:color="000000"/>
        </w:rPr>
      </w:pPr>
    </w:p>
    <w:p w14:paraId="54753545" w14:textId="77777777" w:rsidR="00C10AC1" w:rsidRPr="00CF40E4" w:rsidRDefault="00C10AC1" w:rsidP="00CF40E4">
      <w:pPr>
        <w:pStyle w:val="Body"/>
        <w:tabs>
          <w:tab w:val="left" w:pos="720"/>
        </w:tabs>
        <w:ind w:left="720"/>
        <w:rPr>
          <w:rFonts w:ascii="Abadi" w:hAnsi="Abadi"/>
          <w:sz w:val="24"/>
          <w:szCs w:val="24"/>
          <w:u w:color="000000"/>
        </w:rPr>
      </w:pPr>
      <w:r w:rsidRPr="00CF40E4">
        <w:rPr>
          <w:rFonts w:ascii="Abadi" w:hAnsi="Abadi"/>
          <w:sz w:val="24"/>
          <w:szCs w:val="24"/>
          <w:u w:color="000000"/>
        </w:rPr>
        <w:t xml:space="preserve">Also thank you to the volunteers who come out weekly to help with the lunch order. It is greatly appreciated. We still have </w:t>
      </w:r>
      <w:proofErr w:type="gramStart"/>
      <w:r w:rsidRPr="00CF40E4">
        <w:rPr>
          <w:rFonts w:ascii="Abadi" w:hAnsi="Abadi"/>
          <w:sz w:val="24"/>
          <w:szCs w:val="24"/>
          <w:u w:color="000000"/>
        </w:rPr>
        <w:t>a number of</w:t>
      </w:r>
      <w:proofErr w:type="gramEnd"/>
      <w:r w:rsidRPr="00CF40E4">
        <w:rPr>
          <w:rFonts w:ascii="Abadi" w:hAnsi="Abadi"/>
          <w:sz w:val="24"/>
          <w:szCs w:val="24"/>
          <w:u w:color="000000"/>
        </w:rPr>
        <w:t xml:space="preserve"> volunteer spots open so if you're interested in helping out, please visit the </w:t>
      </w:r>
      <w:proofErr w:type="spellStart"/>
      <w:r w:rsidRPr="00CF40E4">
        <w:rPr>
          <w:rFonts w:ascii="Abadi" w:hAnsi="Abadi"/>
          <w:sz w:val="24"/>
          <w:szCs w:val="24"/>
          <w:u w:color="000000"/>
        </w:rPr>
        <w:t>SignUp</w:t>
      </w:r>
      <w:proofErr w:type="spellEnd"/>
      <w:r w:rsidRPr="00CF40E4">
        <w:rPr>
          <w:rFonts w:ascii="Abadi" w:hAnsi="Abadi"/>
          <w:sz w:val="24"/>
          <w:szCs w:val="24"/>
          <w:u w:color="000000"/>
        </w:rPr>
        <w:t xml:space="preserve"> Genius link to sign up. </w:t>
      </w:r>
      <w:hyperlink r:id="rId15" w:anchor="/" w:history="1">
        <w:r w:rsidRPr="00CF40E4">
          <w:rPr>
            <w:rFonts w:ascii="Abadi" w:hAnsi="Abadi"/>
            <w:sz w:val="24"/>
            <w:szCs w:val="24"/>
            <w:u w:color="000000"/>
          </w:rPr>
          <w:t>https://www.signupgenius.com/go/10c054fa8af29a0fc1-funlunch1?useFullSite=true#/</w:t>
        </w:r>
      </w:hyperlink>
    </w:p>
    <w:p w14:paraId="2F896C83" w14:textId="77777777" w:rsidR="00C10AC1" w:rsidRPr="00CF40E4" w:rsidRDefault="00C10AC1" w:rsidP="00CF40E4">
      <w:pPr>
        <w:pStyle w:val="Body"/>
        <w:tabs>
          <w:tab w:val="left" w:pos="720"/>
        </w:tabs>
        <w:ind w:left="720"/>
        <w:rPr>
          <w:rFonts w:ascii="Abadi" w:hAnsi="Abadi"/>
          <w:sz w:val="24"/>
          <w:szCs w:val="24"/>
          <w:u w:color="000000"/>
        </w:rPr>
      </w:pPr>
    </w:p>
    <w:p w14:paraId="4614AC44" w14:textId="77777777" w:rsidR="00C10AC1" w:rsidRPr="00CF40E4" w:rsidRDefault="00C10AC1" w:rsidP="00CF40E4">
      <w:pPr>
        <w:pStyle w:val="Body"/>
        <w:tabs>
          <w:tab w:val="left" w:pos="720"/>
        </w:tabs>
        <w:ind w:left="720"/>
        <w:rPr>
          <w:rFonts w:ascii="Abadi" w:hAnsi="Abadi"/>
          <w:sz w:val="24"/>
          <w:szCs w:val="24"/>
          <w:u w:color="000000"/>
        </w:rPr>
      </w:pPr>
      <w:r w:rsidRPr="00CF40E4">
        <w:rPr>
          <w:rFonts w:ascii="Abadi" w:hAnsi="Abadi"/>
          <w:sz w:val="24"/>
          <w:szCs w:val="24"/>
          <w:u w:color="000000"/>
        </w:rPr>
        <w:t>Thanks!</w:t>
      </w:r>
    </w:p>
    <w:p w14:paraId="616C87DE" w14:textId="1BA53C4C" w:rsidR="00E56B26" w:rsidRDefault="00E56B26" w:rsidP="00E56B26">
      <w:pPr>
        <w:pStyle w:val="Body"/>
        <w:tabs>
          <w:tab w:val="left" w:pos="720"/>
        </w:tabs>
        <w:rPr>
          <w:rFonts w:ascii="Abadi" w:hAnsi="Abadi"/>
          <w:sz w:val="24"/>
          <w:szCs w:val="24"/>
          <w:u w:color="000000"/>
        </w:rPr>
      </w:pPr>
    </w:p>
    <w:p w14:paraId="2D06F19F" w14:textId="186A19A3" w:rsidR="00E56B26" w:rsidRPr="00E56B26" w:rsidRDefault="00E56B26" w:rsidP="00CF40E4">
      <w:pPr>
        <w:pStyle w:val="Body"/>
        <w:numPr>
          <w:ilvl w:val="1"/>
          <w:numId w:val="3"/>
        </w:numPr>
        <w:ind w:hanging="1170"/>
        <w:rPr>
          <w:rFonts w:ascii="Abadi" w:hAnsi="Abadi"/>
          <w:b/>
          <w:bCs/>
          <w:sz w:val="24"/>
          <w:szCs w:val="24"/>
          <w:u w:color="000000"/>
        </w:rPr>
      </w:pPr>
      <w:r w:rsidRPr="00E56B26">
        <w:rPr>
          <w:rFonts w:ascii="Abadi" w:hAnsi="Abadi"/>
          <w:b/>
          <w:bCs/>
          <w:sz w:val="24"/>
          <w:szCs w:val="24"/>
          <w:u w:color="000000"/>
        </w:rPr>
        <w:t>Casino (</w:t>
      </w:r>
      <w:r w:rsidR="007154F2">
        <w:rPr>
          <w:rFonts w:ascii="Abadi" w:hAnsi="Abadi"/>
          <w:b/>
          <w:bCs/>
          <w:sz w:val="24"/>
          <w:szCs w:val="24"/>
          <w:u w:color="000000"/>
        </w:rPr>
        <w:t>Amal</w:t>
      </w:r>
      <w:r w:rsidRPr="00E56B26">
        <w:rPr>
          <w:rFonts w:ascii="Abadi" w:hAnsi="Abadi"/>
          <w:b/>
          <w:bCs/>
          <w:sz w:val="24"/>
          <w:szCs w:val="24"/>
          <w:u w:color="000000"/>
        </w:rPr>
        <w:t>)</w:t>
      </w:r>
    </w:p>
    <w:p w14:paraId="29882C9C" w14:textId="77777777" w:rsidR="00E56B26" w:rsidRDefault="00E56B26" w:rsidP="00E56B26">
      <w:pPr>
        <w:pStyle w:val="Body"/>
        <w:tabs>
          <w:tab w:val="left" w:pos="720"/>
        </w:tabs>
        <w:ind w:left="720"/>
        <w:rPr>
          <w:rFonts w:ascii="Abadi" w:hAnsi="Abadi"/>
          <w:sz w:val="24"/>
          <w:szCs w:val="24"/>
          <w:u w:color="000000"/>
        </w:rPr>
      </w:pPr>
    </w:p>
    <w:p w14:paraId="531A90BB" w14:textId="2CD8CE44" w:rsidR="00E56B26" w:rsidRDefault="00E56B26" w:rsidP="00463C2D">
      <w:pPr>
        <w:pStyle w:val="Body"/>
        <w:tabs>
          <w:tab w:val="left" w:pos="720"/>
        </w:tabs>
        <w:ind w:left="720"/>
        <w:rPr>
          <w:rFonts w:ascii="Abadi" w:hAnsi="Abadi"/>
          <w:sz w:val="24"/>
          <w:szCs w:val="24"/>
          <w:u w:color="000000"/>
        </w:rPr>
      </w:pPr>
      <w:r>
        <w:rPr>
          <w:rFonts w:ascii="Abadi" w:hAnsi="Abadi"/>
          <w:sz w:val="24"/>
          <w:szCs w:val="24"/>
          <w:u w:color="000000"/>
        </w:rPr>
        <w:t xml:space="preserve">Paula will make a </w:t>
      </w:r>
      <w:proofErr w:type="gramStart"/>
      <w:r>
        <w:rPr>
          <w:rFonts w:ascii="Abadi" w:hAnsi="Abadi"/>
          <w:sz w:val="24"/>
          <w:szCs w:val="24"/>
          <w:u w:color="000000"/>
        </w:rPr>
        <w:t>sign up</w:t>
      </w:r>
      <w:proofErr w:type="gramEnd"/>
      <w:r>
        <w:rPr>
          <w:rFonts w:ascii="Abadi" w:hAnsi="Abadi"/>
          <w:sz w:val="24"/>
          <w:szCs w:val="24"/>
          <w:u w:color="000000"/>
        </w:rPr>
        <w:t xml:space="preserve"> genus for the upcoming casino on May 25</w:t>
      </w:r>
      <w:r w:rsidRPr="00E56B26">
        <w:rPr>
          <w:rFonts w:ascii="Abadi" w:hAnsi="Abadi"/>
          <w:sz w:val="24"/>
          <w:szCs w:val="24"/>
          <w:u w:color="000000"/>
          <w:vertAlign w:val="superscript"/>
        </w:rPr>
        <w:t>th</w:t>
      </w:r>
      <w:r>
        <w:rPr>
          <w:rFonts w:ascii="Abadi" w:hAnsi="Abadi"/>
          <w:sz w:val="24"/>
          <w:szCs w:val="24"/>
          <w:u w:color="000000"/>
        </w:rPr>
        <w:t xml:space="preserve"> and 26</w:t>
      </w:r>
      <w:r w:rsidRPr="00E56B26">
        <w:rPr>
          <w:rFonts w:ascii="Abadi" w:hAnsi="Abadi"/>
          <w:sz w:val="24"/>
          <w:szCs w:val="24"/>
          <w:u w:color="000000"/>
          <w:vertAlign w:val="superscript"/>
        </w:rPr>
        <w:t>th</w:t>
      </w:r>
      <w:r>
        <w:rPr>
          <w:rFonts w:ascii="Abadi" w:hAnsi="Abadi"/>
          <w:sz w:val="24"/>
          <w:szCs w:val="24"/>
          <w:u w:color="000000"/>
        </w:rPr>
        <w:t xml:space="preserve"> at Elbow River. Please forward it on to whomever you can when it comes out, the more volunteers we have the more successful it will be. </w:t>
      </w:r>
      <w:r w:rsidR="00FE6CF9">
        <w:rPr>
          <w:rFonts w:ascii="Abadi" w:hAnsi="Abadi"/>
          <w:sz w:val="24"/>
          <w:szCs w:val="24"/>
          <w:u w:color="000000"/>
        </w:rPr>
        <w:t xml:space="preserve">There is no license yet, it needs to be applied for 60 days in advance. </w:t>
      </w:r>
    </w:p>
    <w:p w14:paraId="146DD9A7" w14:textId="55439211" w:rsidR="00FE6CF9" w:rsidRDefault="00FE6CF9" w:rsidP="00463C2D">
      <w:pPr>
        <w:pStyle w:val="Body"/>
        <w:tabs>
          <w:tab w:val="left" w:pos="720"/>
        </w:tabs>
        <w:ind w:left="720"/>
        <w:rPr>
          <w:rFonts w:ascii="Abadi" w:hAnsi="Abadi"/>
          <w:sz w:val="24"/>
          <w:szCs w:val="24"/>
          <w:u w:color="000000"/>
        </w:rPr>
      </w:pPr>
    </w:p>
    <w:p w14:paraId="1C476B12" w14:textId="3A1261AE" w:rsidR="00FE6CF9" w:rsidRDefault="00FE6CF9" w:rsidP="00463C2D">
      <w:pPr>
        <w:pStyle w:val="Body"/>
        <w:tabs>
          <w:tab w:val="left" w:pos="720"/>
        </w:tabs>
        <w:ind w:left="720"/>
        <w:rPr>
          <w:rFonts w:ascii="Abadi" w:hAnsi="Abadi"/>
          <w:sz w:val="24"/>
          <w:szCs w:val="24"/>
          <w:u w:color="000000"/>
        </w:rPr>
      </w:pPr>
      <w:r>
        <w:rPr>
          <w:rFonts w:ascii="Abadi" w:hAnsi="Abadi"/>
          <w:sz w:val="24"/>
          <w:szCs w:val="24"/>
          <w:u w:color="000000"/>
        </w:rPr>
        <w:t>FOSMASS meeting Thursday 19</w:t>
      </w:r>
      <w:r w:rsidRPr="00FE6CF9">
        <w:rPr>
          <w:rFonts w:ascii="Abadi" w:hAnsi="Abadi"/>
          <w:sz w:val="24"/>
          <w:szCs w:val="24"/>
          <w:u w:color="000000"/>
          <w:vertAlign w:val="superscript"/>
        </w:rPr>
        <w:t>th</w:t>
      </w:r>
      <w:r>
        <w:rPr>
          <w:rFonts w:ascii="Abadi" w:hAnsi="Abadi"/>
          <w:sz w:val="24"/>
          <w:szCs w:val="24"/>
          <w:u w:color="000000"/>
        </w:rPr>
        <w:t xml:space="preserve"> January at 7:30pm at the school. Zoom link will be provided on the school website. </w:t>
      </w:r>
    </w:p>
    <w:p w14:paraId="6E3A22B4" w14:textId="47525311" w:rsidR="00FE6CF9" w:rsidRDefault="00FE6CF9" w:rsidP="00463C2D">
      <w:pPr>
        <w:pStyle w:val="Body"/>
        <w:tabs>
          <w:tab w:val="left" w:pos="720"/>
        </w:tabs>
        <w:ind w:left="720"/>
        <w:rPr>
          <w:rFonts w:ascii="Abadi" w:hAnsi="Abadi"/>
          <w:sz w:val="24"/>
          <w:szCs w:val="24"/>
          <w:u w:color="000000"/>
        </w:rPr>
      </w:pPr>
    </w:p>
    <w:p w14:paraId="3C49A0CC" w14:textId="096ADDAE" w:rsidR="00FE6CF9" w:rsidRPr="00FE6CF9" w:rsidRDefault="00FE6CF9" w:rsidP="00CF40E4">
      <w:pPr>
        <w:pStyle w:val="Body"/>
        <w:numPr>
          <w:ilvl w:val="1"/>
          <w:numId w:val="3"/>
        </w:numPr>
        <w:ind w:hanging="1170"/>
        <w:rPr>
          <w:rFonts w:ascii="Abadi" w:hAnsi="Abadi"/>
          <w:sz w:val="24"/>
          <w:szCs w:val="24"/>
          <w:u w:color="000000"/>
        </w:rPr>
      </w:pPr>
      <w:r>
        <w:rPr>
          <w:rFonts w:ascii="Abadi" w:hAnsi="Abadi"/>
          <w:b/>
          <w:bCs/>
          <w:sz w:val="24"/>
          <w:szCs w:val="24"/>
          <w:u w:color="000000"/>
        </w:rPr>
        <w:t>Canadian Parents for French</w:t>
      </w:r>
    </w:p>
    <w:p w14:paraId="3C3E1E5C" w14:textId="361F75C8" w:rsidR="00FE6CF9" w:rsidRDefault="00FE6CF9" w:rsidP="00FE6CF9">
      <w:pPr>
        <w:pStyle w:val="Body"/>
        <w:tabs>
          <w:tab w:val="left" w:pos="720"/>
        </w:tabs>
        <w:rPr>
          <w:rFonts w:ascii="Abadi" w:hAnsi="Abadi"/>
          <w:b/>
          <w:bCs/>
          <w:sz w:val="24"/>
          <w:szCs w:val="24"/>
          <w:u w:color="000000"/>
        </w:rPr>
      </w:pPr>
    </w:p>
    <w:p w14:paraId="6FF642A2" w14:textId="0E8B3176" w:rsidR="00FE6CF9" w:rsidRPr="00FE6CF9" w:rsidRDefault="00FE6CF9" w:rsidP="00CF40E4">
      <w:pPr>
        <w:pStyle w:val="Body"/>
        <w:tabs>
          <w:tab w:val="left" w:pos="720"/>
        </w:tabs>
        <w:ind w:left="720"/>
        <w:rPr>
          <w:rFonts w:ascii="Abadi" w:hAnsi="Abadi"/>
          <w:sz w:val="24"/>
          <w:szCs w:val="24"/>
          <w:u w:color="000000"/>
        </w:rPr>
      </w:pPr>
      <w:r>
        <w:rPr>
          <w:rFonts w:ascii="Abadi" w:hAnsi="Abadi"/>
          <w:sz w:val="24"/>
          <w:szCs w:val="24"/>
          <w:u w:color="000000"/>
        </w:rPr>
        <w:t xml:space="preserve">$3,000 raised. Discussion around after school activities and interaction for French immersion students. </w:t>
      </w:r>
    </w:p>
    <w:p w14:paraId="58A0F56A" w14:textId="0CFF1E8E" w:rsidR="00BA6208" w:rsidRPr="002268EB" w:rsidRDefault="00BA6208" w:rsidP="002268EB">
      <w:pPr>
        <w:pStyle w:val="Body"/>
        <w:tabs>
          <w:tab w:val="left" w:pos="720"/>
        </w:tabs>
        <w:rPr>
          <w:rFonts w:ascii="Abadi" w:hAnsi="Abadi"/>
          <w:b/>
          <w:bCs/>
          <w:sz w:val="24"/>
          <w:szCs w:val="24"/>
          <w:u w:color="000000"/>
        </w:rPr>
      </w:pPr>
    </w:p>
    <w:p w14:paraId="194A11DE" w14:textId="3EB3F3AA" w:rsidR="00452037" w:rsidRPr="006A5D43" w:rsidRDefault="005F2183">
      <w:pPr>
        <w:pStyle w:val="Body"/>
        <w:numPr>
          <w:ilvl w:val="0"/>
          <w:numId w:val="3"/>
        </w:numPr>
        <w:rPr>
          <w:rFonts w:ascii="Abadi" w:hAnsi="Abadi"/>
          <w:sz w:val="24"/>
          <w:szCs w:val="24"/>
          <w:u w:color="000000"/>
        </w:rPr>
      </w:pPr>
      <w:r w:rsidRPr="002113A1">
        <w:rPr>
          <w:rFonts w:ascii="Abadi" w:hAnsi="Abadi"/>
          <w:b/>
          <w:bCs/>
          <w:sz w:val="24"/>
          <w:szCs w:val="24"/>
          <w:u w:color="000000"/>
        </w:rPr>
        <w:t>Adjournment</w:t>
      </w:r>
      <w:r w:rsidR="002113A1" w:rsidRPr="002113A1">
        <w:rPr>
          <w:rFonts w:ascii="Abadi" w:hAnsi="Abadi"/>
          <w:b/>
          <w:bCs/>
          <w:sz w:val="24"/>
          <w:szCs w:val="24"/>
          <w:u w:color="000000"/>
        </w:rPr>
        <w:t>:</w:t>
      </w:r>
      <w:r w:rsidR="002113A1">
        <w:rPr>
          <w:rFonts w:ascii="Abadi" w:hAnsi="Abadi"/>
          <w:sz w:val="24"/>
          <w:szCs w:val="24"/>
          <w:u w:color="000000"/>
        </w:rPr>
        <w:t xml:space="preserve"> </w:t>
      </w:r>
      <w:r w:rsidR="002268EB">
        <w:rPr>
          <w:rFonts w:ascii="Abadi" w:hAnsi="Abadi"/>
          <w:sz w:val="24"/>
          <w:szCs w:val="24"/>
          <w:u w:color="000000"/>
        </w:rPr>
        <w:t>7:54pm</w:t>
      </w:r>
    </w:p>
    <w:p w14:paraId="499C2AB5" w14:textId="77777777" w:rsidR="00452037" w:rsidRPr="006A5D43" w:rsidRDefault="00452037">
      <w:pPr>
        <w:pStyle w:val="Body"/>
        <w:tabs>
          <w:tab w:val="left" w:pos="720"/>
        </w:tabs>
        <w:rPr>
          <w:rFonts w:ascii="Abadi" w:eastAsia="AppleGothic 일반체" w:hAnsi="Abadi" w:cs="AppleGothic 일반체"/>
          <w:sz w:val="24"/>
          <w:szCs w:val="24"/>
          <w:u w:color="000000"/>
        </w:rPr>
      </w:pPr>
    </w:p>
    <w:p w14:paraId="071F34AA" w14:textId="61A99C6E" w:rsidR="00452037" w:rsidRPr="00687AB1" w:rsidRDefault="005F2183">
      <w:pPr>
        <w:pStyle w:val="Body"/>
        <w:numPr>
          <w:ilvl w:val="0"/>
          <w:numId w:val="3"/>
        </w:numPr>
        <w:rPr>
          <w:rFonts w:ascii="Abadi" w:hAnsi="Abadi"/>
          <w:sz w:val="24"/>
          <w:szCs w:val="24"/>
          <w:u w:color="000000"/>
        </w:rPr>
      </w:pPr>
      <w:r w:rsidRPr="002113A1">
        <w:rPr>
          <w:rFonts w:ascii="Abadi" w:hAnsi="Abadi"/>
          <w:b/>
          <w:bCs/>
          <w:sz w:val="24"/>
          <w:szCs w:val="24"/>
          <w:u w:color="000000"/>
        </w:rPr>
        <w:t>Next meeting</w:t>
      </w:r>
      <w:r w:rsidR="002113A1">
        <w:rPr>
          <w:rFonts w:ascii="Abadi" w:hAnsi="Abadi"/>
          <w:b/>
          <w:bCs/>
          <w:sz w:val="24"/>
          <w:szCs w:val="24"/>
          <w:u w:color="000000"/>
        </w:rPr>
        <w:t xml:space="preserve">: </w:t>
      </w:r>
      <w:r w:rsidR="00687AB1" w:rsidRPr="00687AB1">
        <w:rPr>
          <w:rFonts w:ascii="Abadi" w:hAnsi="Abadi"/>
          <w:sz w:val="24"/>
          <w:szCs w:val="24"/>
          <w:u w:color="000000"/>
        </w:rPr>
        <w:t xml:space="preserve">Wednesday, </w:t>
      </w:r>
      <w:r w:rsidR="002268EB">
        <w:rPr>
          <w:rFonts w:ascii="Abadi" w:hAnsi="Abadi"/>
          <w:sz w:val="24"/>
          <w:szCs w:val="24"/>
          <w:u w:color="000000"/>
        </w:rPr>
        <w:t>February 1</w:t>
      </w:r>
      <w:r w:rsidR="002268EB" w:rsidRPr="002268EB">
        <w:rPr>
          <w:rFonts w:ascii="Abadi" w:hAnsi="Abadi"/>
          <w:sz w:val="24"/>
          <w:szCs w:val="24"/>
          <w:u w:color="000000"/>
          <w:vertAlign w:val="superscript"/>
        </w:rPr>
        <w:t>st</w:t>
      </w:r>
      <w:r w:rsidR="002268EB">
        <w:rPr>
          <w:rFonts w:ascii="Abadi" w:hAnsi="Abadi"/>
          <w:sz w:val="24"/>
          <w:szCs w:val="24"/>
          <w:u w:color="000000"/>
        </w:rPr>
        <w:t xml:space="preserve">, 2023 </w:t>
      </w:r>
      <w:r w:rsidR="00687AB1" w:rsidRPr="00687AB1">
        <w:rPr>
          <w:rFonts w:ascii="Abadi" w:hAnsi="Abadi"/>
          <w:sz w:val="24"/>
          <w:szCs w:val="24"/>
          <w:u w:color="000000"/>
        </w:rPr>
        <w:t xml:space="preserve">at </w:t>
      </w:r>
      <w:r w:rsidR="002268EB">
        <w:rPr>
          <w:rFonts w:ascii="Abadi" w:hAnsi="Abadi"/>
          <w:sz w:val="24"/>
          <w:szCs w:val="24"/>
          <w:u w:color="000000"/>
        </w:rPr>
        <w:t>1</w:t>
      </w:r>
      <w:r w:rsidR="00687AB1" w:rsidRPr="00687AB1">
        <w:rPr>
          <w:rFonts w:ascii="Abadi" w:hAnsi="Abadi"/>
          <w:sz w:val="24"/>
          <w:szCs w:val="24"/>
          <w:u w:color="000000"/>
        </w:rPr>
        <w:t xml:space="preserve"> PM</w:t>
      </w:r>
      <w:r w:rsidR="00E56B26">
        <w:rPr>
          <w:rFonts w:ascii="Abadi" w:hAnsi="Abadi"/>
          <w:sz w:val="24"/>
          <w:szCs w:val="24"/>
          <w:u w:color="000000"/>
        </w:rPr>
        <w:t>.</w:t>
      </w:r>
    </w:p>
    <w:p w14:paraId="533423E4" w14:textId="77777777" w:rsidR="00452037" w:rsidRPr="006A5D43" w:rsidRDefault="00452037">
      <w:pPr>
        <w:pStyle w:val="Body"/>
        <w:tabs>
          <w:tab w:val="left" w:pos="720"/>
        </w:tabs>
        <w:rPr>
          <w:rFonts w:ascii="Abadi" w:eastAsia="AppleGothic 일반체" w:hAnsi="Abadi" w:cs="AppleGothic 일반체"/>
          <w:sz w:val="24"/>
          <w:szCs w:val="24"/>
          <w:u w:color="000000"/>
        </w:rPr>
      </w:pPr>
    </w:p>
    <w:p w14:paraId="1251BC45" w14:textId="77777777" w:rsidR="00452037" w:rsidRPr="006A5D43" w:rsidRDefault="00452037">
      <w:pPr>
        <w:ind w:left="720"/>
        <w:rPr>
          <w:rFonts w:ascii="Abadi" w:eastAsia="Times Roman" w:hAnsi="Abadi" w:cs="Times Roman"/>
          <w:color w:val="000000"/>
          <w:u w:color="000000"/>
          <w:shd w:val="clear" w:color="auto" w:fill="FFFFFF"/>
          <w14:textOutline w14:w="0" w14:cap="flat" w14:cmpd="sng" w14:algn="ctr">
            <w14:noFill/>
            <w14:prstDash w14:val="solid"/>
            <w14:bevel/>
          </w14:textOutline>
        </w:rPr>
      </w:pPr>
    </w:p>
    <w:p w14:paraId="308A4320" w14:textId="0C5626A8" w:rsidR="00452037" w:rsidRPr="006A5D43" w:rsidRDefault="00452037">
      <w:pPr>
        <w:pStyle w:val="Body"/>
        <w:tabs>
          <w:tab w:val="left" w:pos="720"/>
        </w:tabs>
        <w:rPr>
          <w:rFonts w:ascii="Abadi" w:hAnsi="Abadi"/>
          <w:sz w:val="24"/>
          <w:szCs w:val="24"/>
        </w:rPr>
      </w:pPr>
    </w:p>
    <w:sectPr w:rsidR="00452037" w:rsidRPr="006A5D43">
      <w:headerReference w:type="default" r:id="rId16"/>
      <w:footerReference w:type="default" r:id="rId1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27DD" w14:textId="77777777" w:rsidR="000662A7" w:rsidRDefault="000662A7">
      <w:r>
        <w:separator/>
      </w:r>
    </w:p>
  </w:endnote>
  <w:endnote w:type="continuationSeparator" w:id="0">
    <w:p w14:paraId="6EFC6802" w14:textId="77777777" w:rsidR="000662A7" w:rsidRDefault="0006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badi">
    <w:panose1 w:val="020B0604020104020204"/>
    <w:charset w:val="00"/>
    <w:family w:val="swiss"/>
    <w:pitch w:val="variable"/>
    <w:sig w:usb0="8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ppleGothic 일반체">
    <w:altName w:val="Cambria"/>
    <w:panose1 w:val="00000000000000000000"/>
    <w:charset w:val="00"/>
    <w:family w:val="roman"/>
    <w:pitch w:val="default"/>
  </w:font>
  <w:font w:name="Phosphate Inline">
    <w:altName w:val="﷽﷽﷽﷽﷽﷽﷽﷽E INLINE"/>
    <w:panose1 w:val="02000506050000020004"/>
    <w:charset w:val="4D"/>
    <w:family w:val="auto"/>
    <w:pitch w:val="variable"/>
    <w:sig w:usb0="A00000EF" w:usb1="5000204B" w:usb2="00000040" w:usb3="00000000" w:csb0="00000193"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5CCCE" w14:textId="77777777" w:rsidR="00452037" w:rsidRDefault="004520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87CD" w14:textId="77777777" w:rsidR="000662A7" w:rsidRDefault="000662A7">
      <w:r>
        <w:separator/>
      </w:r>
    </w:p>
  </w:footnote>
  <w:footnote w:type="continuationSeparator" w:id="0">
    <w:p w14:paraId="70F0C12D" w14:textId="77777777" w:rsidR="000662A7" w:rsidRDefault="0006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14D5" w14:textId="77777777" w:rsidR="00452037" w:rsidRDefault="004520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6D89"/>
    <w:multiLevelType w:val="hybridMultilevel"/>
    <w:tmpl w:val="C8CA944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F6252F1"/>
    <w:multiLevelType w:val="hybridMultilevel"/>
    <w:tmpl w:val="7ABAD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926F99"/>
    <w:multiLevelType w:val="multilevel"/>
    <w:tmpl w:val="02E8C9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9741A"/>
    <w:multiLevelType w:val="multilevel"/>
    <w:tmpl w:val="BED8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B4F6D"/>
    <w:multiLevelType w:val="multilevel"/>
    <w:tmpl w:val="8A8C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76708"/>
    <w:multiLevelType w:val="multilevel"/>
    <w:tmpl w:val="DBFAA13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A0944"/>
    <w:multiLevelType w:val="hybridMultilevel"/>
    <w:tmpl w:val="607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70855"/>
    <w:multiLevelType w:val="multilevel"/>
    <w:tmpl w:val="C14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D3B0C"/>
    <w:multiLevelType w:val="hybridMultilevel"/>
    <w:tmpl w:val="F092BD88"/>
    <w:styleLink w:val="ImportedStyle1"/>
    <w:lvl w:ilvl="0" w:tplc="BCA472BA">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3260CC">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E763700">
      <w:start w:val="1"/>
      <w:numFmt w:val="lowerRoman"/>
      <w:lvlText w:val="%3."/>
      <w:lvlJc w:val="left"/>
      <w:pPr>
        <w:tabs>
          <w:tab w:val="left" w:pos="1134"/>
          <w:tab w:val="left" w:pos="1440"/>
        </w:tabs>
        <w:ind w:left="2134" w:hanging="264"/>
      </w:pPr>
      <w:rPr>
        <w:rFonts w:hAnsi="Arial Unicode MS"/>
        <w:b/>
        <w:bCs/>
        <w:caps w:val="0"/>
        <w:smallCaps w:val="0"/>
        <w:strike w:val="0"/>
        <w:dstrike w:val="0"/>
        <w:outline w:val="0"/>
        <w:emboss w:val="0"/>
        <w:imprint w:val="0"/>
        <w:spacing w:val="0"/>
        <w:w w:val="100"/>
        <w:kern w:val="0"/>
        <w:position w:val="0"/>
        <w:highlight w:val="none"/>
        <w:vertAlign w:val="baseline"/>
      </w:rPr>
    </w:lvl>
    <w:lvl w:ilvl="3" w:tplc="724686A2">
      <w:start w:val="1"/>
      <w:numFmt w:val="decimal"/>
      <w:lvlText w:val="%4."/>
      <w:lvlJc w:val="left"/>
      <w:pPr>
        <w:tabs>
          <w:tab w:val="left" w:pos="1134"/>
          <w:tab w:val="left" w:pos="1440"/>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8A80FB78">
      <w:start w:val="1"/>
      <w:numFmt w:val="lowerLetter"/>
      <w:lvlText w:val="%5."/>
      <w:lvlJc w:val="left"/>
      <w:pPr>
        <w:tabs>
          <w:tab w:val="left" w:pos="1134"/>
          <w:tab w:val="left" w:pos="1440"/>
        </w:tabs>
        <w:ind w:left="35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B218D828">
      <w:start w:val="1"/>
      <w:numFmt w:val="lowerRoman"/>
      <w:lvlText w:val="%6."/>
      <w:lvlJc w:val="left"/>
      <w:pPr>
        <w:tabs>
          <w:tab w:val="left" w:pos="1134"/>
          <w:tab w:val="left" w:pos="1440"/>
        </w:tabs>
        <w:ind w:left="4294" w:hanging="264"/>
      </w:pPr>
      <w:rPr>
        <w:rFonts w:hAnsi="Arial Unicode MS"/>
        <w:b/>
        <w:bCs/>
        <w:caps w:val="0"/>
        <w:smallCaps w:val="0"/>
        <w:strike w:val="0"/>
        <w:dstrike w:val="0"/>
        <w:outline w:val="0"/>
        <w:emboss w:val="0"/>
        <w:imprint w:val="0"/>
        <w:spacing w:val="0"/>
        <w:w w:val="100"/>
        <w:kern w:val="0"/>
        <w:position w:val="0"/>
        <w:highlight w:val="none"/>
        <w:vertAlign w:val="baseline"/>
      </w:rPr>
    </w:lvl>
    <w:lvl w:ilvl="6" w:tplc="FEF6DB1C">
      <w:start w:val="1"/>
      <w:numFmt w:val="decimal"/>
      <w:lvlText w:val="%7."/>
      <w:lvlJc w:val="left"/>
      <w:pPr>
        <w:tabs>
          <w:tab w:val="left" w:pos="1134"/>
          <w:tab w:val="left" w:pos="1440"/>
        </w:tabs>
        <w:ind w:left="50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4682524C">
      <w:start w:val="1"/>
      <w:numFmt w:val="lowerLetter"/>
      <w:lvlText w:val="%8."/>
      <w:lvlJc w:val="left"/>
      <w:pPr>
        <w:tabs>
          <w:tab w:val="left" w:pos="1134"/>
          <w:tab w:val="left" w:pos="1440"/>
        </w:tabs>
        <w:ind w:left="57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AA703DB4">
      <w:start w:val="1"/>
      <w:numFmt w:val="lowerRoman"/>
      <w:lvlText w:val="%9."/>
      <w:lvlJc w:val="left"/>
      <w:pPr>
        <w:tabs>
          <w:tab w:val="left" w:pos="1134"/>
          <w:tab w:val="left" w:pos="1440"/>
        </w:tabs>
        <w:ind w:left="6454" w:hanging="2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936495"/>
    <w:multiLevelType w:val="multilevel"/>
    <w:tmpl w:val="EA8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4F43FE"/>
    <w:multiLevelType w:val="multilevel"/>
    <w:tmpl w:val="53C8B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47ECE"/>
    <w:multiLevelType w:val="multilevel"/>
    <w:tmpl w:val="E828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A04C64"/>
    <w:multiLevelType w:val="multilevel"/>
    <w:tmpl w:val="9DAC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FD58A7"/>
    <w:multiLevelType w:val="multilevel"/>
    <w:tmpl w:val="855214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42303"/>
    <w:multiLevelType w:val="hybridMultilevel"/>
    <w:tmpl w:val="F1DE80B2"/>
    <w:lvl w:ilvl="0" w:tplc="FB52FAEC">
      <w:start w:val="3"/>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BE82858"/>
    <w:multiLevelType w:val="hybridMultilevel"/>
    <w:tmpl w:val="F472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45F5B"/>
    <w:multiLevelType w:val="multilevel"/>
    <w:tmpl w:val="EF261C6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474CA8"/>
    <w:multiLevelType w:val="multilevel"/>
    <w:tmpl w:val="F724EB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32EEC"/>
    <w:multiLevelType w:val="multilevel"/>
    <w:tmpl w:val="88C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7B3AC9"/>
    <w:multiLevelType w:val="hybridMultilevel"/>
    <w:tmpl w:val="3EA245F4"/>
    <w:lvl w:ilvl="0" w:tplc="A5D422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590D0E"/>
    <w:multiLevelType w:val="hybridMultilevel"/>
    <w:tmpl w:val="2764A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4665ED"/>
    <w:multiLevelType w:val="hybridMultilevel"/>
    <w:tmpl w:val="05D05974"/>
    <w:lvl w:ilvl="0" w:tplc="FFDEA816">
      <w:numFmt w:val="bullet"/>
      <w:lvlText w:val="-"/>
      <w:lvlJc w:val="left"/>
      <w:pPr>
        <w:ind w:left="1080" w:hanging="360"/>
      </w:pPr>
      <w:rPr>
        <w:rFonts w:ascii="Abadi" w:eastAsia="Arial Unicode MS" w:hAnsi="Abadi"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041ACB"/>
    <w:multiLevelType w:val="hybridMultilevel"/>
    <w:tmpl w:val="F092BD88"/>
    <w:numStyleLink w:val="ImportedStyle1"/>
  </w:abstractNum>
  <w:num w:numId="1">
    <w:abstractNumId w:val="8"/>
  </w:num>
  <w:num w:numId="2">
    <w:abstractNumId w:val="22"/>
  </w:num>
  <w:num w:numId="3">
    <w:abstractNumId w:val="22"/>
    <w:lvlOverride w:ilvl="0">
      <w:lvl w:ilvl="0" w:tplc="778465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8B24C9E">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254B576">
        <w:start w:val="1"/>
        <w:numFmt w:val="lowerRoman"/>
        <w:lvlText w:val="%3."/>
        <w:lvlJc w:val="left"/>
        <w:pPr>
          <w:tabs>
            <w:tab w:val="left" w:pos="720"/>
          </w:tabs>
          <w:ind w:left="213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C08E354">
        <w:start w:val="1"/>
        <w:numFmt w:val="decimal"/>
        <w:lvlText w:val="%4."/>
        <w:lvlJc w:val="left"/>
        <w:pPr>
          <w:tabs>
            <w:tab w:val="left" w:pos="720"/>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6AFFBE">
        <w:start w:val="1"/>
        <w:numFmt w:val="lowerLetter"/>
        <w:lvlText w:val="%5."/>
        <w:lvlJc w:val="left"/>
        <w:pPr>
          <w:tabs>
            <w:tab w:val="left" w:pos="720"/>
          </w:tabs>
          <w:ind w:left="35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8B82FC8">
        <w:start w:val="1"/>
        <w:numFmt w:val="lowerRoman"/>
        <w:lvlText w:val="%6."/>
        <w:lvlJc w:val="left"/>
        <w:pPr>
          <w:tabs>
            <w:tab w:val="left" w:pos="720"/>
          </w:tabs>
          <w:ind w:left="429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BBC0FE2">
        <w:start w:val="1"/>
        <w:numFmt w:val="decimal"/>
        <w:lvlText w:val="%7."/>
        <w:lvlJc w:val="left"/>
        <w:pPr>
          <w:tabs>
            <w:tab w:val="left" w:pos="720"/>
          </w:tabs>
          <w:ind w:left="50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14AAF8">
        <w:start w:val="1"/>
        <w:numFmt w:val="lowerLetter"/>
        <w:lvlText w:val="%8."/>
        <w:lvlJc w:val="left"/>
        <w:pPr>
          <w:tabs>
            <w:tab w:val="left" w:pos="720"/>
          </w:tabs>
          <w:ind w:left="57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60E89C">
        <w:start w:val="1"/>
        <w:numFmt w:val="lowerRoman"/>
        <w:lvlText w:val="%9."/>
        <w:lvlJc w:val="left"/>
        <w:pPr>
          <w:tabs>
            <w:tab w:val="left" w:pos="720"/>
          </w:tabs>
          <w:ind w:left="645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2"/>
    <w:lvlOverride w:ilvl="0">
      <w:lvl w:ilvl="0" w:tplc="778465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8B24C9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254B576">
        <w:start w:val="1"/>
        <w:numFmt w:val="lowerRoman"/>
        <w:lvlText w:val="%3."/>
        <w:lvlJc w:val="left"/>
        <w:pPr>
          <w:tabs>
            <w:tab w:val="left" w:pos="1440"/>
          </w:tabs>
          <w:ind w:left="213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C08E354">
        <w:start w:val="1"/>
        <w:numFmt w:val="decimal"/>
        <w:lvlText w:val="%4."/>
        <w:lvlJc w:val="left"/>
        <w:pPr>
          <w:tabs>
            <w:tab w:val="left" w:pos="1440"/>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6AFFBE">
        <w:start w:val="1"/>
        <w:numFmt w:val="lowerLetter"/>
        <w:lvlText w:val="%5."/>
        <w:lvlJc w:val="left"/>
        <w:pPr>
          <w:tabs>
            <w:tab w:val="left" w:pos="1440"/>
          </w:tabs>
          <w:ind w:left="35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8B82FC8">
        <w:start w:val="1"/>
        <w:numFmt w:val="lowerRoman"/>
        <w:lvlText w:val="%6."/>
        <w:lvlJc w:val="left"/>
        <w:pPr>
          <w:tabs>
            <w:tab w:val="left" w:pos="1440"/>
          </w:tabs>
          <w:ind w:left="429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BBC0FE2">
        <w:start w:val="1"/>
        <w:numFmt w:val="decimal"/>
        <w:lvlText w:val="%7."/>
        <w:lvlJc w:val="left"/>
        <w:pPr>
          <w:tabs>
            <w:tab w:val="left" w:pos="1440"/>
          </w:tabs>
          <w:ind w:left="50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14AAF8">
        <w:start w:val="1"/>
        <w:numFmt w:val="lowerLetter"/>
        <w:lvlText w:val="%8."/>
        <w:lvlJc w:val="left"/>
        <w:pPr>
          <w:tabs>
            <w:tab w:val="left" w:pos="1440"/>
          </w:tabs>
          <w:ind w:left="57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60E89C">
        <w:start w:val="1"/>
        <w:numFmt w:val="lowerRoman"/>
        <w:lvlText w:val="%9."/>
        <w:lvlJc w:val="left"/>
        <w:pPr>
          <w:tabs>
            <w:tab w:val="left" w:pos="1440"/>
          </w:tabs>
          <w:ind w:left="6454" w:hanging="2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0"/>
  </w:num>
  <w:num w:numId="6">
    <w:abstractNumId w:val="19"/>
  </w:num>
  <w:num w:numId="7">
    <w:abstractNumId w:val="21"/>
  </w:num>
  <w:num w:numId="8">
    <w:abstractNumId w:val="9"/>
  </w:num>
  <w:num w:numId="9">
    <w:abstractNumId w:val="3"/>
  </w:num>
  <w:num w:numId="10">
    <w:abstractNumId w:val="12"/>
  </w:num>
  <w:num w:numId="11">
    <w:abstractNumId w:val="18"/>
  </w:num>
  <w:num w:numId="12">
    <w:abstractNumId w:val="11"/>
  </w:num>
  <w:num w:numId="13">
    <w:abstractNumId w:val="6"/>
  </w:num>
  <w:num w:numId="14">
    <w:abstractNumId w:val="15"/>
  </w:num>
  <w:num w:numId="15">
    <w:abstractNumId w:val="14"/>
  </w:num>
  <w:num w:numId="16">
    <w:abstractNumId w:val="1"/>
  </w:num>
  <w:num w:numId="17">
    <w:abstractNumId w:val="13"/>
  </w:num>
  <w:num w:numId="18">
    <w:abstractNumId w:val="16"/>
  </w:num>
  <w:num w:numId="19">
    <w:abstractNumId w:val="5"/>
  </w:num>
  <w:num w:numId="20">
    <w:abstractNumId w:val="17"/>
  </w:num>
  <w:num w:numId="21">
    <w:abstractNumId w:val="10"/>
  </w:num>
  <w:num w:numId="22">
    <w:abstractNumId w:val="2"/>
  </w:num>
  <w:num w:numId="23">
    <w:abstractNumId w:val="4"/>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37"/>
    <w:rsid w:val="000013FA"/>
    <w:rsid w:val="000662A7"/>
    <w:rsid w:val="0012236C"/>
    <w:rsid w:val="00157C66"/>
    <w:rsid w:val="001858B0"/>
    <w:rsid w:val="001A39C2"/>
    <w:rsid w:val="001F7B4D"/>
    <w:rsid w:val="00206734"/>
    <w:rsid w:val="002113A1"/>
    <w:rsid w:val="002268EB"/>
    <w:rsid w:val="0027412B"/>
    <w:rsid w:val="002C3530"/>
    <w:rsid w:val="002C6F46"/>
    <w:rsid w:val="003736B2"/>
    <w:rsid w:val="003E694F"/>
    <w:rsid w:val="00452037"/>
    <w:rsid w:val="00463C2D"/>
    <w:rsid w:val="00487126"/>
    <w:rsid w:val="005565D0"/>
    <w:rsid w:val="00597249"/>
    <w:rsid w:val="005A2C3F"/>
    <w:rsid w:val="005F2183"/>
    <w:rsid w:val="0060550E"/>
    <w:rsid w:val="00687AB1"/>
    <w:rsid w:val="006A5D43"/>
    <w:rsid w:val="006C78DB"/>
    <w:rsid w:val="006F7F3B"/>
    <w:rsid w:val="007154F2"/>
    <w:rsid w:val="0079646A"/>
    <w:rsid w:val="007C0E5D"/>
    <w:rsid w:val="008646AD"/>
    <w:rsid w:val="008B41D8"/>
    <w:rsid w:val="008B51C2"/>
    <w:rsid w:val="008E12F1"/>
    <w:rsid w:val="00903C0A"/>
    <w:rsid w:val="00941DA1"/>
    <w:rsid w:val="00A475E2"/>
    <w:rsid w:val="00B21894"/>
    <w:rsid w:val="00B25410"/>
    <w:rsid w:val="00B44617"/>
    <w:rsid w:val="00B86EE1"/>
    <w:rsid w:val="00BA6208"/>
    <w:rsid w:val="00BC2E00"/>
    <w:rsid w:val="00C10AC1"/>
    <w:rsid w:val="00C959B0"/>
    <w:rsid w:val="00CC40EB"/>
    <w:rsid w:val="00CF40E4"/>
    <w:rsid w:val="00D06E8A"/>
    <w:rsid w:val="00D520A2"/>
    <w:rsid w:val="00DC32CB"/>
    <w:rsid w:val="00DD3919"/>
    <w:rsid w:val="00E00682"/>
    <w:rsid w:val="00E2374B"/>
    <w:rsid w:val="00E56B26"/>
    <w:rsid w:val="00E67F0A"/>
    <w:rsid w:val="00E82DDA"/>
    <w:rsid w:val="00EA3CE1"/>
    <w:rsid w:val="00EB0F91"/>
    <w:rsid w:val="00EF7EEF"/>
    <w:rsid w:val="00F20D1E"/>
    <w:rsid w:val="00F41A72"/>
    <w:rsid w:val="00F83FEF"/>
    <w:rsid w:val="00FC0C97"/>
    <w:rsid w:val="00FD21AB"/>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06"/>
  <w15:docId w15:val="{7D05769C-FA72-4948-BA81-746786B7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u w:val="single"/>
    </w:rPr>
  </w:style>
  <w:style w:type="paragraph" w:styleId="ListParagraph">
    <w:name w:val="List Paragraph"/>
    <w:basedOn w:val="Normal"/>
    <w:uiPriority w:val="34"/>
    <w:qFormat/>
    <w:rsid w:val="0027412B"/>
    <w:pPr>
      <w:ind w:left="720"/>
      <w:contextualSpacing/>
    </w:pPr>
  </w:style>
  <w:style w:type="paragraph" w:customStyle="1" w:styleId="p1">
    <w:name w:val="p1"/>
    <w:basedOn w:val="Normal"/>
    <w:rsid w:val="006055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1">
    <w:name w:val="s1"/>
    <w:basedOn w:val="DefaultParagraphFont"/>
    <w:rsid w:val="0060550E"/>
  </w:style>
  <w:style w:type="paragraph" w:customStyle="1" w:styleId="p2">
    <w:name w:val="p2"/>
    <w:basedOn w:val="Normal"/>
    <w:rsid w:val="006055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2">
    <w:name w:val="s2"/>
    <w:basedOn w:val="DefaultParagraphFont"/>
    <w:rsid w:val="0060550E"/>
  </w:style>
  <w:style w:type="character" w:customStyle="1" w:styleId="apple-converted-space">
    <w:name w:val="apple-converted-space"/>
    <w:basedOn w:val="DefaultParagraphFont"/>
    <w:rsid w:val="00CC40EB"/>
  </w:style>
  <w:style w:type="character" w:customStyle="1" w:styleId="contentpasted0">
    <w:name w:val="contentpasted0"/>
    <w:basedOn w:val="DefaultParagraphFont"/>
    <w:rsid w:val="00E5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6622">
      <w:bodyDiv w:val="1"/>
      <w:marLeft w:val="0"/>
      <w:marRight w:val="0"/>
      <w:marTop w:val="0"/>
      <w:marBottom w:val="0"/>
      <w:divBdr>
        <w:top w:val="none" w:sz="0" w:space="0" w:color="auto"/>
        <w:left w:val="none" w:sz="0" w:space="0" w:color="auto"/>
        <w:bottom w:val="none" w:sz="0" w:space="0" w:color="auto"/>
        <w:right w:val="none" w:sz="0" w:space="0" w:color="auto"/>
      </w:divBdr>
      <w:divsChild>
        <w:div w:id="1764718454">
          <w:blockQuote w:val="1"/>
          <w:marLeft w:val="0"/>
          <w:marRight w:val="0"/>
          <w:marTop w:val="0"/>
          <w:marBottom w:val="0"/>
          <w:divBdr>
            <w:top w:val="none" w:sz="0" w:space="0" w:color="auto"/>
            <w:left w:val="single" w:sz="12" w:space="9" w:color="5856D6"/>
            <w:bottom w:val="none" w:sz="0" w:space="0" w:color="auto"/>
            <w:right w:val="none" w:sz="0" w:space="0" w:color="auto"/>
          </w:divBdr>
          <w:divsChild>
            <w:div w:id="767696157">
              <w:marLeft w:val="0"/>
              <w:marRight w:val="0"/>
              <w:marTop w:val="0"/>
              <w:marBottom w:val="0"/>
              <w:divBdr>
                <w:top w:val="none" w:sz="0" w:space="0" w:color="auto"/>
                <w:left w:val="none" w:sz="0" w:space="0" w:color="auto"/>
                <w:bottom w:val="none" w:sz="0" w:space="0" w:color="auto"/>
                <w:right w:val="none" w:sz="0" w:space="0" w:color="auto"/>
              </w:divBdr>
              <w:divsChild>
                <w:div w:id="1688872528">
                  <w:marLeft w:val="0"/>
                  <w:marRight w:val="0"/>
                  <w:marTop w:val="0"/>
                  <w:marBottom w:val="0"/>
                  <w:divBdr>
                    <w:top w:val="none" w:sz="0" w:space="0" w:color="auto"/>
                    <w:left w:val="none" w:sz="0" w:space="0" w:color="auto"/>
                    <w:bottom w:val="none" w:sz="0" w:space="0" w:color="auto"/>
                    <w:right w:val="none" w:sz="0" w:space="0" w:color="auto"/>
                  </w:divBdr>
                </w:div>
                <w:div w:id="1851985929">
                  <w:marLeft w:val="0"/>
                  <w:marRight w:val="0"/>
                  <w:marTop w:val="0"/>
                  <w:marBottom w:val="0"/>
                  <w:divBdr>
                    <w:top w:val="none" w:sz="0" w:space="0" w:color="auto"/>
                    <w:left w:val="none" w:sz="0" w:space="0" w:color="auto"/>
                    <w:bottom w:val="none" w:sz="0" w:space="0" w:color="auto"/>
                    <w:right w:val="none" w:sz="0" w:space="0" w:color="auto"/>
                  </w:divBdr>
                </w:div>
                <w:div w:id="1055659017">
                  <w:marLeft w:val="0"/>
                  <w:marRight w:val="0"/>
                  <w:marTop w:val="0"/>
                  <w:marBottom w:val="0"/>
                  <w:divBdr>
                    <w:top w:val="none" w:sz="0" w:space="0" w:color="auto"/>
                    <w:left w:val="none" w:sz="0" w:space="0" w:color="auto"/>
                    <w:bottom w:val="none" w:sz="0" w:space="0" w:color="auto"/>
                    <w:right w:val="none" w:sz="0" w:space="0" w:color="auto"/>
                  </w:divBdr>
                </w:div>
                <w:div w:id="611716248">
                  <w:marLeft w:val="0"/>
                  <w:marRight w:val="0"/>
                  <w:marTop w:val="0"/>
                  <w:marBottom w:val="0"/>
                  <w:divBdr>
                    <w:top w:val="none" w:sz="0" w:space="0" w:color="auto"/>
                    <w:left w:val="none" w:sz="0" w:space="0" w:color="auto"/>
                    <w:bottom w:val="none" w:sz="0" w:space="0" w:color="auto"/>
                    <w:right w:val="none" w:sz="0" w:space="0" w:color="auto"/>
                  </w:divBdr>
                </w:div>
                <w:div w:id="8664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9803">
      <w:bodyDiv w:val="1"/>
      <w:marLeft w:val="0"/>
      <w:marRight w:val="0"/>
      <w:marTop w:val="0"/>
      <w:marBottom w:val="0"/>
      <w:divBdr>
        <w:top w:val="none" w:sz="0" w:space="0" w:color="auto"/>
        <w:left w:val="none" w:sz="0" w:space="0" w:color="auto"/>
        <w:bottom w:val="none" w:sz="0" w:space="0" w:color="auto"/>
        <w:right w:val="none" w:sz="0" w:space="0" w:color="auto"/>
      </w:divBdr>
    </w:div>
    <w:div w:id="444811111">
      <w:bodyDiv w:val="1"/>
      <w:marLeft w:val="0"/>
      <w:marRight w:val="0"/>
      <w:marTop w:val="0"/>
      <w:marBottom w:val="0"/>
      <w:divBdr>
        <w:top w:val="none" w:sz="0" w:space="0" w:color="auto"/>
        <w:left w:val="none" w:sz="0" w:space="0" w:color="auto"/>
        <w:bottom w:val="none" w:sz="0" w:space="0" w:color="auto"/>
        <w:right w:val="none" w:sz="0" w:space="0" w:color="auto"/>
      </w:divBdr>
    </w:div>
    <w:div w:id="477305924">
      <w:bodyDiv w:val="1"/>
      <w:marLeft w:val="0"/>
      <w:marRight w:val="0"/>
      <w:marTop w:val="0"/>
      <w:marBottom w:val="0"/>
      <w:divBdr>
        <w:top w:val="none" w:sz="0" w:space="0" w:color="auto"/>
        <w:left w:val="none" w:sz="0" w:space="0" w:color="auto"/>
        <w:bottom w:val="none" w:sz="0" w:space="0" w:color="auto"/>
        <w:right w:val="none" w:sz="0" w:space="0" w:color="auto"/>
      </w:divBdr>
      <w:divsChild>
        <w:div w:id="958804279">
          <w:marLeft w:val="0"/>
          <w:marRight w:val="0"/>
          <w:marTop w:val="0"/>
          <w:marBottom w:val="0"/>
          <w:divBdr>
            <w:top w:val="none" w:sz="0" w:space="0" w:color="auto"/>
            <w:left w:val="none" w:sz="0" w:space="0" w:color="auto"/>
            <w:bottom w:val="none" w:sz="0" w:space="0" w:color="auto"/>
            <w:right w:val="none" w:sz="0" w:space="0" w:color="auto"/>
          </w:divBdr>
        </w:div>
        <w:div w:id="427428361">
          <w:marLeft w:val="0"/>
          <w:marRight w:val="0"/>
          <w:marTop w:val="0"/>
          <w:marBottom w:val="0"/>
          <w:divBdr>
            <w:top w:val="none" w:sz="0" w:space="0" w:color="auto"/>
            <w:left w:val="none" w:sz="0" w:space="0" w:color="auto"/>
            <w:bottom w:val="none" w:sz="0" w:space="0" w:color="auto"/>
            <w:right w:val="none" w:sz="0" w:space="0" w:color="auto"/>
          </w:divBdr>
        </w:div>
        <w:div w:id="401563004">
          <w:marLeft w:val="0"/>
          <w:marRight w:val="0"/>
          <w:marTop w:val="0"/>
          <w:marBottom w:val="0"/>
          <w:divBdr>
            <w:top w:val="none" w:sz="0" w:space="0" w:color="auto"/>
            <w:left w:val="none" w:sz="0" w:space="0" w:color="auto"/>
            <w:bottom w:val="none" w:sz="0" w:space="0" w:color="auto"/>
            <w:right w:val="none" w:sz="0" w:space="0" w:color="auto"/>
          </w:divBdr>
        </w:div>
        <w:div w:id="131679071">
          <w:marLeft w:val="0"/>
          <w:marRight w:val="0"/>
          <w:marTop w:val="0"/>
          <w:marBottom w:val="0"/>
          <w:divBdr>
            <w:top w:val="none" w:sz="0" w:space="0" w:color="auto"/>
            <w:left w:val="none" w:sz="0" w:space="0" w:color="auto"/>
            <w:bottom w:val="none" w:sz="0" w:space="0" w:color="auto"/>
            <w:right w:val="none" w:sz="0" w:space="0" w:color="auto"/>
          </w:divBdr>
        </w:div>
      </w:divsChild>
    </w:div>
    <w:div w:id="754791176">
      <w:bodyDiv w:val="1"/>
      <w:marLeft w:val="0"/>
      <w:marRight w:val="0"/>
      <w:marTop w:val="0"/>
      <w:marBottom w:val="0"/>
      <w:divBdr>
        <w:top w:val="none" w:sz="0" w:space="0" w:color="auto"/>
        <w:left w:val="none" w:sz="0" w:space="0" w:color="auto"/>
        <w:bottom w:val="none" w:sz="0" w:space="0" w:color="auto"/>
        <w:right w:val="none" w:sz="0" w:space="0" w:color="auto"/>
      </w:divBdr>
      <w:divsChild>
        <w:div w:id="1022321634">
          <w:marLeft w:val="0"/>
          <w:marRight w:val="0"/>
          <w:marTop w:val="0"/>
          <w:marBottom w:val="0"/>
          <w:divBdr>
            <w:top w:val="none" w:sz="0" w:space="0" w:color="auto"/>
            <w:left w:val="none" w:sz="0" w:space="0" w:color="auto"/>
            <w:bottom w:val="none" w:sz="0" w:space="0" w:color="auto"/>
            <w:right w:val="none" w:sz="0" w:space="0" w:color="auto"/>
          </w:divBdr>
        </w:div>
        <w:div w:id="1910381463">
          <w:marLeft w:val="0"/>
          <w:marRight w:val="0"/>
          <w:marTop w:val="0"/>
          <w:marBottom w:val="0"/>
          <w:divBdr>
            <w:top w:val="none" w:sz="0" w:space="0" w:color="auto"/>
            <w:left w:val="none" w:sz="0" w:space="0" w:color="auto"/>
            <w:bottom w:val="none" w:sz="0" w:space="0" w:color="auto"/>
            <w:right w:val="none" w:sz="0" w:space="0" w:color="auto"/>
          </w:divBdr>
        </w:div>
        <w:div w:id="289945534">
          <w:marLeft w:val="0"/>
          <w:marRight w:val="0"/>
          <w:marTop w:val="0"/>
          <w:marBottom w:val="0"/>
          <w:divBdr>
            <w:top w:val="none" w:sz="0" w:space="0" w:color="auto"/>
            <w:left w:val="none" w:sz="0" w:space="0" w:color="auto"/>
            <w:bottom w:val="none" w:sz="0" w:space="0" w:color="auto"/>
            <w:right w:val="none" w:sz="0" w:space="0" w:color="auto"/>
          </w:divBdr>
        </w:div>
        <w:div w:id="317080083">
          <w:marLeft w:val="0"/>
          <w:marRight w:val="0"/>
          <w:marTop w:val="0"/>
          <w:marBottom w:val="0"/>
          <w:divBdr>
            <w:top w:val="none" w:sz="0" w:space="0" w:color="auto"/>
            <w:left w:val="none" w:sz="0" w:space="0" w:color="auto"/>
            <w:bottom w:val="none" w:sz="0" w:space="0" w:color="auto"/>
            <w:right w:val="none" w:sz="0" w:space="0" w:color="auto"/>
          </w:divBdr>
        </w:div>
        <w:div w:id="1798139081">
          <w:marLeft w:val="0"/>
          <w:marRight w:val="0"/>
          <w:marTop w:val="0"/>
          <w:marBottom w:val="0"/>
          <w:divBdr>
            <w:top w:val="none" w:sz="0" w:space="0" w:color="auto"/>
            <w:left w:val="none" w:sz="0" w:space="0" w:color="auto"/>
            <w:bottom w:val="none" w:sz="0" w:space="0" w:color="auto"/>
            <w:right w:val="none" w:sz="0" w:space="0" w:color="auto"/>
          </w:divBdr>
        </w:div>
        <w:div w:id="1941332614">
          <w:marLeft w:val="0"/>
          <w:marRight w:val="0"/>
          <w:marTop w:val="0"/>
          <w:marBottom w:val="0"/>
          <w:divBdr>
            <w:top w:val="none" w:sz="0" w:space="0" w:color="auto"/>
            <w:left w:val="none" w:sz="0" w:space="0" w:color="auto"/>
            <w:bottom w:val="none" w:sz="0" w:space="0" w:color="auto"/>
            <w:right w:val="none" w:sz="0" w:space="0" w:color="auto"/>
          </w:divBdr>
        </w:div>
        <w:div w:id="1551502779">
          <w:marLeft w:val="0"/>
          <w:marRight w:val="0"/>
          <w:marTop w:val="0"/>
          <w:marBottom w:val="0"/>
          <w:divBdr>
            <w:top w:val="none" w:sz="0" w:space="0" w:color="auto"/>
            <w:left w:val="none" w:sz="0" w:space="0" w:color="auto"/>
            <w:bottom w:val="none" w:sz="0" w:space="0" w:color="auto"/>
            <w:right w:val="none" w:sz="0" w:space="0" w:color="auto"/>
          </w:divBdr>
        </w:div>
        <w:div w:id="1352487799">
          <w:marLeft w:val="0"/>
          <w:marRight w:val="0"/>
          <w:marTop w:val="0"/>
          <w:marBottom w:val="0"/>
          <w:divBdr>
            <w:top w:val="none" w:sz="0" w:space="0" w:color="auto"/>
            <w:left w:val="none" w:sz="0" w:space="0" w:color="auto"/>
            <w:bottom w:val="none" w:sz="0" w:space="0" w:color="auto"/>
            <w:right w:val="none" w:sz="0" w:space="0" w:color="auto"/>
          </w:divBdr>
        </w:div>
        <w:div w:id="727723606">
          <w:marLeft w:val="0"/>
          <w:marRight w:val="0"/>
          <w:marTop w:val="0"/>
          <w:marBottom w:val="0"/>
          <w:divBdr>
            <w:top w:val="none" w:sz="0" w:space="0" w:color="auto"/>
            <w:left w:val="none" w:sz="0" w:space="0" w:color="auto"/>
            <w:bottom w:val="none" w:sz="0" w:space="0" w:color="auto"/>
            <w:right w:val="none" w:sz="0" w:space="0" w:color="auto"/>
          </w:divBdr>
        </w:div>
      </w:divsChild>
    </w:div>
    <w:div w:id="756101612">
      <w:bodyDiv w:val="1"/>
      <w:marLeft w:val="0"/>
      <w:marRight w:val="0"/>
      <w:marTop w:val="0"/>
      <w:marBottom w:val="0"/>
      <w:divBdr>
        <w:top w:val="none" w:sz="0" w:space="0" w:color="auto"/>
        <w:left w:val="none" w:sz="0" w:space="0" w:color="auto"/>
        <w:bottom w:val="none" w:sz="0" w:space="0" w:color="auto"/>
        <w:right w:val="none" w:sz="0" w:space="0" w:color="auto"/>
      </w:divBdr>
    </w:div>
    <w:div w:id="1110009122">
      <w:bodyDiv w:val="1"/>
      <w:marLeft w:val="0"/>
      <w:marRight w:val="0"/>
      <w:marTop w:val="0"/>
      <w:marBottom w:val="0"/>
      <w:divBdr>
        <w:top w:val="none" w:sz="0" w:space="0" w:color="auto"/>
        <w:left w:val="none" w:sz="0" w:space="0" w:color="auto"/>
        <w:bottom w:val="none" w:sz="0" w:space="0" w:color="auto"/>
        <w:right w:val="none" w:sz="0" w:space="0" w:color="auto"/>
      </w:divBdr>
    </w:div>
    <w:div w:id="1328629234">
      <w:bodyDiv w:val="1"/>
      <w:marLeft w:val="0"/>
      <w:marRight w:val="0"/>
      <w:marTop w:val="0"/>
      <w:marBottom w:val="0"/>
      <w:divBdr>
        <w:top w:val="none" w:sz="0" w:space="0" w:color="auto"/>
        <w:left w:val="none" w:sz="0" w:space="0" w:color="auto"/>
        <w:bottom w:val="none" w:sz="0" w:space="0" w:color="auto"/>
        <w:right w:val="none" w:sz="0" w:space="0" w:color="auto"/>
      </w:divBdr>
    </w:div>
    <w:div w:id="1594165712">
      <w:bodyDiv w:val="1"/>
      <w:marLeft w:val="0"/>
      <w:marRight w:val="0"/>
      <w:marTop w:val="0"/>
      <w:marBottom w:val="0"/>
      <w:divBdr>
        <w:top w:val="none" w:sz="0" w:space="0" w:color="auto"/>
        <w:left w:val="none" w:sz="0" w:space="0" w:color="auto"/>
        <w:bottom w:val="none" w:sz="0" w:space="0" w:color="auto"/>
        <w:right w:val="none" w:sz="0" w:space="0" w:color="auto"/>
      </w:divBdr>
    </w:div>
    <w:div w:id="1670133856">
      <w:bodyDiv w:val="1"/>
      <w:marLeft w:val="0"/>
      <w:marRight w:val="0"/>
      <w:marTop w:val="0"/>
      <w:marBottom w:val="0"/>
      <w:divBdr>
        <w:top w:val="none" w:sz="0" w:space="0" w:color="auto"/>
        <w:left w:val="none" w:sz="0" w:space="0" w:color="auto"/>
        <w:bottom w:val="none" w:sz="0" w:space="0" w:color="auto"/>
        <w:right w:val="none" w:sz="0" w:space="0" w:color="auto"/>
      </w:divBdr>
      <w:divsChild>
        <w:div w:id="410588775">
          <w:marLeft w:val="0"/>
          <w:marRight w:val="0"/>
          <w:marTop w:val="0"/>
          <w:marBottom w:val="0"/>
          <w:divBdr>
            <w:top w:val="none" w:sz="0" w:space="0" w:color="auto"/>
            <w:left w:val="none" w:sz="0" w:space="0" w:color="auto"/>
            <w:bottom w:val="none" w:sz="0" w:space="0" w:color="auto"/>
            <w:right w:val="none" w:sz="0" w:space="0" w:color="auto"/>
          </w:divBdr>
        </w:div>
        <w:div w:id="2902317">
          <w:marLeft w:val="0"/>
          <w:marRight w:val="0"/>
          <w:marTop w:val="0"/>
          <w:marBottom w:val="0"/>
          <w:divBdr>
            <w:top w:val="none" w:sz="0" w:space="0" w:color="auto"/>
            <w:left w:val="none" w:sz="0" w:space="0" w:color="auto"/>
            <w:bottom w:val="none" w:sz="0" w:space="0" w:color="auto"/>
            <w:right w:val="none" w:sz="0" w:space="0" w:color="auto"/>
          </w:divBdr>
        </w:div>
        <w:div w:id="1507011471">
          <w:marLeft w:val="0"/>
          <w:marRight w:val="0"/>
          <w:marTop w:val="0"/>
          <w:marBottom w:val="0"/>
          <w:divBdr>
            <w:top w:val="none" w:sz="0" w:space="0" w:color="auto"/>
            <w:left w:val="none" w:sz="0" w:space="0" w:color="auto"/>
            <w:bottom w:val="none" w:sz="0" w:space="0" w:color="auto"/>
            <w:right w:val="none" w:sz="0" w:space="0" w:color="auto"/>
          </w:divBdr>
        </w:div>
        <w:div w:id="356591085">
          <w:marLeft w:val="0"/>
          <w:marRight w:val="0"/>
          <w:marTop w:val="0"/>
          <w:marBottom w:val="0"/>
          <w:divBdr>
            <w:top w:val="none" w:sz="0" w:space="0" w:color="auto"/>
            <w:left w:val="none" w:sz="0" w:space="0" w:color="auto"/>
            <w:bottom w:val="none" w:sz="0" w:space="0" w:color="auto"/>
            <w:right w:val="none" w:sz="0" w:space="0" w:color="auto"/>
          </w:divBdr>
        </w:div>
        <w:div w:id="2047025801">
          <w:marLeft w:val="0"/>
          <w:marRight w:val="0"/>
          <w:marTop w:val="0"/>
          <w:marBottom w:val="0"/>
          <w:divBdr>
            <w:top w:val="none" w:sz="0" w:space="0" w:color="auto"/>
            <w:left w:val="none" w:sz="0" w:space="0" w:color="auto"/>
            <w:bottom w:val="none" w:sz="0" w:space="0" w:color="auto"/>
            <w:right w:val="none" w:sz="0" w:space="0" w:color="auto"/>
          </w:divBdr>
        </w:div>
      </w:divsChild>
    </w:div>
    <w:div w:id="1761952459">
      <w:bodyDiv w:val="1"/>
      <w:marLeft w:val="0"/>
      <w:marRight w:val="0"/>
      <w:marTop w:val="0"/>
      <w:marBottom w:val="0"/>
      <w:divBdr>
        <w:top w:val="none" w:sz="0" w:space="0" w:color="auto"/>
        <w:left w:val="none" w:sz="0" w:space="0" w:color="auto"/>
        <w:bottom w:val="none" w:sz="0" w:space="0" w:color="auto"/>
        <w:right w:val="none" w:sz="0" w:space="0" w:color="auto"/>
      </w:divBdr>
    </w:div>
    <w:div w:id="1803575923">
      <w:bodyDiv w:val="1"/>
      <w:marLeft w:val="0"/>
      <w:marRight w:val="0"/>
      <w:marTop w:val="0"/>
      <w:marBottom w:val="0"/>
      <w:divBdr>
        <w:top w:val="none" w:sz="0" w:space="0" w:color="auto"/>
        <w:left w:val="none" w:sz="0" w:space="0" w:color="auto"/>
        <w:bottom w:val="none" w:sz="0" w:space="0" w:color="auto"/>
        <w:right w:val="none" w:sz="0" w:space="0" w:color="auto"/>
      </w:divBdr>
      <w:divsChild>
        <w:div w:id="1161627634">
          <w:marLeft w:val="0"/>
          <w:marRight w:val="0"/>
          <w:marTop w:val="0"/>
          <w:marBottom w:val="0"/>
          <w:divBdr>
            <w:top w:val="none" w:sz="0" w:space="0" w:color="auto"/>
            <w:left w:val="none" w:sz="0" w:space="0" w:color="auto"/>
            <w:bottom w:val="none" w:sz="0" w:space="0" w:color="auto"/>
            <w:right w:val="none" w:sz="0" w:space="0" w:color="auto"/>
          </w:divBdr>
        </w:div>
        <w:div w:id="1721204522">
          <w:marLeft w:val="0"/>
          <w:marRight w:val="0"/>
          <w:marTop w:val="0"/>
          <w:marBottom w:val="0"/>
          <w:divBdr>
            <w:top w:val="none" w:sz="0" w:space="0" w:color="auto"/>
            <w:left w:val="none" w:sz="0" w:space="0" w:color="auto"/>
            <w:bottom w:val="none" w:sz="0" w:space="0" w:color="auto"/>
            <w:right w:val="none" w:sz="0" w:space="0" w:color="auto"/>
          </w:divBdr>
        </w:div>
        <w:div w:id="623777702">
          <w:marLeft w:val="0"/>
          <w:marRight w:val="0"/>
          <w:marTop w:val="0"/>
          <w:marBottom w:val="0"/>
          <w:divBdr>
            <w:top w:val="none" w:sz="0" w:space="0" w:color="auto"/>
            <w:left w:val="none" w:sz="0" w:space="0" w:color="auto"/>
            <w:bottom w:val="none" w:sz="0" w:space="0" w:color="auto"/>
            <w:right w:val="none" w:sz="0" w:space="0" w:color="auto"/>
          </w:divBdr>
        </w:div>
        <w:div w:id="1376078891">
          <w:marLeft w:val="0"/>
          <w:marRight w:val="0"/>
          <w:marTop w:val="0"/>
          <w:marBottom w:val="0"/>
          <w:divBdr>
            <w:top w:val="none" w:sz="0" w:space="0" w:color="auto"/>
            <w:left w:val="none" w:sz="0" w:space="0" w:color="auto"/>
            <w:bottom w:val="none" w:sz="0" w:space="0" w:color="auto"/>
            <w:right w:val="none" w:sz="0" w:space="0" w:color="auto"/>
          </w:divBdr>
        </w:div>
        <w:div w:id="569389772">
          <w:marLeft w:val="0"/>
          <w:marRight w:val="0"/>
          <w:marTop w:val="0"/>
          <w:marBottom w:val="0"/>
          <w:divBdr>
            <w:top w:val="none" w:sz="0" w:space="0" w:color="auto"/>
            <w:left w:val="none" w:sz="0" w:space="0" w:color="auto"/>
            <w:bottom w:val="none" w:sz="0" w:space="0" w:color="auto"/>
            <w:right w:val="none" w:sz="0" w:space="0" w:color="auto"/>
          </w:divBdr>
        </w:div>
        <w:div w:id="1143079819">
          <w:marLeft w:val="0"/>
          <w:marRight w:val="0"/>
          <w:marTop w:val="0"/>
          <w:marBottom w:val="0"/>
          <w:divBdr>
            <w:top w:val="none" w:sz="0" w:space="0" w:color="auto"/>
            <w:left w:val="none" w:sz="0" w:space="0" w:color="auto"/>
            <w:bottom w:val="none" w:sz="0" w:space="0" w:color="auto"/>
            <w:right w:val="none" w:sz="0" w:space="0" w:color="auto"/>
          </w:divBdr>
        </w:div>
      </w:divsChild>
    </w:div>
    <w:div w:id="208129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ckyview.ab.ca/" TargetMode="External"/><Relationship Id="rId13" Type="http://schemas.openxmlformats.org/officeDocument/2006/relationships/hyperlink" Target="https://ourworldindata.org/brief-history-of-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urworldindata.org/ai-imp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berta.ca/release.cfm?xID=8509810E011EB-98B7-3984-E9BA5F43F1AB8978" TargetMode="External"/><Relationship Id="rId5" Type="http://schemas.openxmlformats.org/officeDocument/2006/relationships/footnotes" Target="footnotes.xml"/><Relationship Id="rId15" Type="http://schemas.openxmlformats.org/officeDocument/2006/relationships/hyperlink" Target="https://www.signupgenius.com/go/10c054fa8af29a0fc1-funlunch1?useFullSite=true" TargetMode="External"/><Relationship Id="rId10" Type="http://schemas.openxmlformats.org/officeDocument/2006/relationships/hyperlink" Target="https://www.canada.ca/en/employment-social-development/news/2022/12/government-of-canada-introduces-historic-bill-to-enshrine-principles-of-canadawide-early-learning-and-child-care-system-into-law.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ockyview.ab.ca/" TargetMode="External"/><Relationship Id="rId14" Type="http://schemas.openxmlformats.org/officeDocument/2006/relationships/hyperlink" Target="https://globalnews.ca/news/9347959/canada-housing-labour-shortage-robots-automation/?utm_source=notificatio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tunedub</dc:creator>
  <cp:lastModifiedBy>Microsoft Office User</cp:lastModifiedBy>
  <cp:revision>4</cp:revision>
  <dcterms:created xsi:type="dcterms:W3CDTF">2023-01-19T01:48:00Z</dcterms:created>
  <dcterms:modified xsi:type="dcterms:W3CDTF">2023-01-26T15:46:00Z</dcterms:modified>
</cp:coreProperties>
</file>